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65626" w14:textId="186AE929" w:rsidR="00FA3EEB" w:rsidRDefault="00FA3EEB" w:rsidP="00FA3EEB">
      <w:pPr>
        <w:pStyle w:val="Titre"/>
      </w:pPr>
      <w:r>
        <w:t xml:space="preserve">Module </w:t>
      </w:r>
      <w:r w:rsidR="003E43F7">
        <w:t>151</w:t>
      </w:r>
      <w:r>
        <w:t xml:space="preserve"> </w:t>
      </w:r>
      <w:r w:rsidR="00DC61DB">
        <w:br/>
      </w:r>
      <w:r>
        <w:t xml:space="preserve">– </w:t>
      </w:r>
      <w:r w:rsidR="00DC61DB">
        <w:br/>
      </w:r>
      <w:r w:rsidR="004706B1">
        <w:t>Liste de courses</w:t>
      </w:r>
    </w:p>
    <w:p w14:paraId="1ED3318D" w14:textId="449E87FF" w:rsidR="00FA3EEB" w:rsidRDefault="003E43F7" w:rsidP="00FA3EEB">
      <w:pPr>
        <w:pStyle w:val="Sous-titre"/>
      </w:pPr>
      <w:r>
        <w:t>Rapport de projet</w:t>
      </w:r>
    </w:p>
    <w:p w14:paraId="74BE30B3" w14:textId="7011609F" w:rsidR="00FA3EEB" w:rsidRDefault="00FA3EEB" w:rsidP="00FA3EEB">
      <w:pPr>
        <w:pStyle w:val="Sous-titre"/>
      </w:pPr>
      <w:r>
        <w:t>Lucas Menoud</w:t>
      </w:r>
    </w:p>
    <w:p w14:paraId="65B4B755" w14:textId="1F872382" w:rsidR="00FA3EEB" w:rsidRDefault="00FA3EEB" w:rsidP="00FA3EEB">
      <w:pPr>
        <w:pStyle w:val="Sous-titre"/>
      </w:pPr>
      <w:r>
        <w:t xml:space="preserve">Version </w:t>
      </w:r>
      <w:r w:rsidR="003E43F7">
        <w:t>1.0</w:t>
      </w:r>
    </w:p>
    <w:p w14:paraId="4BFF365F" w14:textId="21927032" w:rsidR="00CC664E" w:rsidRDefault="00E30E02" w:rsidP="00FA3EEB">
      <w:pPr>
        <w:pStyle w:val="Sous-titre"/>
      </w:pPr>
      <w:r>
        <w:t>03.03</w:t>
      </w:r>
      <w:r w:rsidR="00FA3EEB">
        <w:t>.2023</w:t>
      </w:r>
    </w:p>
    <w:p w14:paraId="0F331EA2" w14:textId="3ABEE89A" w:rsidR="00FA3EEB" w:rsidRPr="00CC664E" w:rsidRDefault="00CC664E" w:rsidP="00CC664E">
      <w:pPr>
        <w:jc w:val="left"/>
        <w:rPr>
          <w:rFonts w:eastAsiaTheme="minorEastAsia"/>
          <w:b/>
          <w:color w:val="5A5A5A" w:themeColor="text1" w:themeTint="A5"/>
          <w:spacing w:val="15"/>
          <w:sz w:val="56"/>
        </w:rPr>
      </w:pPr>
      <w:r>
        <w:br w:type="page"/>
      </w:r>
    </w:p>
    <w:bookmarkStart w:id="0" w:name="_Toc125036737" w:displacedByCustomXml="next"/>
    <w:bookmarkStart w:id="1" w:name="_Toc128686404" w:displacedByCustomXml="next"/>
    <w:sdt>
      <w:sdtPr>
        <w:rPr>
          <w:rFonts w:asciiTheme="minorHAnsi" w:eastAsiaTheme="minorHAnsi" w:hAnsiTheme="minorHAnsi" w:cstheme="minorBidi"/>
          <w:b w:val="0"/>
          <w:color w:val="auto"/>
          <w:sz w:val="22"/>
          <w:szCs w:val="22"/>
          <w:lang w:val="fr-FR"/>
        </w:rPr>
        <w:id w:val="1900317874"/>
        <w:docPartObj>
          <w:docPartGallery w:val="Table of Contents"/>
          <w:docPartUnique/>
        </w:docPartObj>
      </w:sdtPr>
      <w:sdtEndPr>
        <w:rPr>
          <w:bCs/>
        </w:rPr>
      </w:sdtEndPr>
      <w:sdtContent>
        <w:bookmarkEnd w:id="0" w:displacedByCustomXml="prev"/>
        <w:p w14:paraId="63F7C868" w14:textId="77387968" w:rsidR="00CC664E" w:rsidRDefault="006209E1" w:rsidP="006209E1">
          <w:pPr>
            <w:pStyle w:val="Titre1"/>
            <w:numPr>
              <w:ilvl w:val="0"/>
              <w:numId w:val="0"/>
            </w:numPr>
            <w:ind w:left="431" w:hanging="431"/>
          </w:pPr>
          <w:r>
            <w:rPr>
              <w:lang w:val="fr-FR"/>
            </w:rPr>
            <w:t>Table des matières</w:t>
          </w:r>
          <w:bookmarkEnd w:id="1"/>
        </w:p>
        <w:p w14:paraId="0A2A4925" w14:textId="49672624" w:rsidR="00743A56" w:rsidRDefault="00CC664E">
          <w:pPr>
            <w:pStyle w:val="TM1"/>
            <w:tabs>
              <w:tab w:val="right" w:leader="dot" w:pos="9062"/>
            </w:tabs>
            <w:rPr>
              <w:rFonts w:eastAsiaTheme="minorEastAsia"/>
              <w:noProof/>
              <w:lang w:eastAsia="fr-CH"/>
            </w:rPr>
          </w:pPr>
          <w:r>
            <w:fldChar w:fldCharType="begin"/>
          </w:r>
          <w:r>
            <w:instrText xml:space="preserve"> TOC \o "1-3" \h \z \u </w:instrText>
          </w:r>
          <w:r>
            <w:fldChar w:fldCharType="separate"/>
          </w:r>
          <w:hyperlink w:anchor="_Toc128686404" w:history="1">
            <w:r w:rsidR="00743A56" w:rsidRPr="00C44D90">
              <w:rPr>
                <w:rStyle w:val="Lienhypertexte"/>
                <w:noProof/>
                <w:lang w:val="fr-FR"/>
              </w:rPr>
              <w:t>Table des matières</w:t>
            </w:r>
            <w:r w:rsidR="00743A56">
              <w:rPr>
                <w:noProof/>
                <w:webHidden/>
              </w:rPr>
              <w:tab/>
            </w:r>
            <w:r w:rsidR="00743A56">
              <w:rPr>
                <w:noProof/>
                <w:webHidden/>
              </w:rPr>
              <w:fldChar w:fldCharType="begin"/>
            </w:r>
            <w:r w:rsidR="00743A56">
              <w:rPr>
                <w:noProof/>
                <w:webHidden/>
              </w:rPr>
              <w:instrText xml:space="preserve"> PAGEREF _Toc128686404 \h </w:instrText>
            </w:r>
            <w:r w:rsidR="00743A56">
              <w:rPr>
                <w:noProof/>
                <w:webHidden/>
              </w:rPr>
            </w:r>
            <w:r w:rsidR="00743A56">
              <w:rPr>
                <w:noProof/>
                <w:webHidden/>
              </w:rPr>
              <w:fldChar w:fldCharType="separate"/>
            </w:r>
            <w:r w:rsidR="00743A56">
              <w:rPr>
                <w:noProof/>
                <w:webHidden/>
              </w:rPr>
              <w:t>2</w:t>
            </w:r>
            <w:r w:rsidR="00743A56">
              <w:rPr>
                <w:noProof/>
                <w:webHidden/>
              </w:rPr>
              <w:fldChar w:fldCharType="end"/>
            </w:r>
          </w:hyperlink>
        </w:p>
        <w:p w14:paraId="1344C80B" w14:textId="7C70E142" w:rsidR="00743A56" w:rsidRDefault="000A704C">
          <w:pPr>
            <w:pStyle w:val="TM1"/>
            <w:tabs>
              <w:tab w:val="left" w:pos="440"/>
              <w:tab w:val="right" w:leader="dot" w:pos="9062"/>
            </w:tabs>
            <w:rPr>
              <w:rFonts w:eastAsiaTheme="minorEastAsia"/>
              <w:noProof/>
              <w:lang w:eastAsia="fr-CH"/>
            </w:rPr>
          </w:pPr>
          <w:hyperlink w:anchor="_Toc128686405" w:history="1">
            <w:r w:rsidR="00743A56" w:rsidRPr="00C44D90">
              <w:rPr>
                <w:rStyle w:val="Lienhypertexte"/>
                <w:noProof/>
              </w:rPr>
              <w:t>1</w:t>
            </w:r>
            <w:r w:rsidR="00743A56">
              <w:rPr>
                <w:rFonts w:eastAsiaTheme="minorEastAsia"/>
                <w:noProof/>
                <w:lang w:eastAsia="fr-CH"/>
              </w:rPr>
              <w:tab/>
            </w:r>
            <w:r w:rsidR="00743A56" w:rsidRPr="00C44D90">
              <w:rPr>
                <w:rStyle w:val="Lienhypertexte"/>
                <w:noProof/>
              </w:rPr>
              <w:t>Analyse</w:t>
            </w:r>
            <w:r w:rsidR="00743A56">
              <w:rPr>
                <w:noProof/>
                <w:webHidden/>
              </w:rPr>
              <w:tab/>
            </w:r>
            <w:r w:rsidR="00743A56">
              <w:rPr>
                <w:noProof/>
                <w:webHidden/>
              </w:rPr>
              <w:fldChar w:fldCharType="begin"/>
            </w:r>
            <w:r w:rsidR="00743A56">
              <w:rPr>
                <w:noProof/>
                <w:webHidden/>
              </w:rPr>
              <w:instrText xml:space="preserve"> PAGEREF _Toc128686405 \h </w:instrText>
            </w:r>
            <w:r w:rsidR="00743A56">
              <w:rPr>
                <w:noProof/>
                <w:webHidden/>
              </w:rPr>
            </w:r>
            <w:r w:rsidR="00743A56">
              <w:rPr>
                <w:noProof/>
                <w:webHidden/>
              </w:rPr>
              <w:fldChar w:fldCharType="separate"/>
            </w:r>
            <w:r w:rsidR="00743A56">
              <w:rPr>
                <w:noProof/>
                <w:webHidden/>
              </w:rPr>
              <w:t>3</w:t>
            </w:r>
            <w:r w:rsidR="00743A56">
              <w:rPr>
                <w:noProof/>
                <w:webHidden/>
              </w:rPr>
              <w:fldChar w:fldCharType="end"/>
            </w:r>
          </w:hyperlink>
        </w:p>
        <w:p w14:paraId="50BAF8EE" w14:textId="36EF6750" w:rsidR="00743A56" w:rsidRDefault="000A704C">
          <w:pPr>
            <w:pStyle w:val="TM2"/>
            <w:tabs>
              <w:tab w:val="left" w:pos="880"/>
              <w:tab w:val="right" w:leader="dot" w:pos="9062"/>
            </w:tabs>
            <w:rPr>
              <w:rFonts w:eastAsiaTheme="minorEastAsia"/>
              <w:noProof/>
              <w:lang w:eastAsia="fr-CH"/>
            </w:rPr>
          </w:pPr>
          <w:hyperlink w:anchor="_Toc128686406" w:history="1">
            <w:r w:rsidR="00743A56" w:rsidRPr="00C44D90">
              <w:rPr>
                <w:rStyle w:val="Lienhypertexte"/>
                <w:noProof/>
              </w:rPr>
              <w:t>1.1</w:t>
            </w:r>
            <w:r w:rsidR="00743A56">
              <w:rPr>
                <w:rFonts w:eastAsiaTheme="minorEastAsia"/>
                <w:noProof/>
                <w:lang w:eastAsia="fr-CH"/>
              </w:rPr>
              <w:tab/>
            </w:r>
            <w:r w:rsidR="00743A56" w:rsidRPr="00C44D90">
              <w:rPr>
                <w:rStyle w:val="Lienhypertexte"/>
                <w:noProof/>
              </w:rPr>
              <w:t>Introduction</w:t>
            </w:r>
            <w:r w:rsidR="00743A56">
              <w:rPr>
                <w:noProof/>
                <w:webHidden/>
              </w:rPr>
              <w:tab/>
            </w:r>
            <w:r w:rsidR="00743A56">
              <w:rPr>
                <w:noProof/>
                <w:webHidden/>
              </w:rPr>
              <w:fldChar w:fldCharType="begin"/>
            </w:r>
            <w:r w:rsidR="00743A56">
              <w:rPr>
                <w:noProof/>
                <w:webHidden/>
              </w:rPr>
              <w:instrText xml:space="preserve"> PAGEREF _Toc128686406 \h </w:instrText>
            </w:r>
            <w:r w:rsidR="00743A56">
              <w:rPr>
                <w:noProof/>
                <w:webHidden/>
              </w:rPr>
            </w:r>
            <w:r w:rsidR="00743A56">
              <w:rPr>
                <w:noProof/>
                <w:webHidden/>
              </w:rPr>
              <w:fldChar w:fldCharType="separate"/>
            </w:r>
            <w:r w:rsidR="00743A56">
              <w:rPr>
                <w:noProof/>
                <w:webHidden/>
              </w:rPr>
              <w:t>3</w:t>
            </w:r>
            <w:r w:rsidR="00743A56">
              <w:rPr>
                <w:noProof/>
                <w:webHidden/>
              </w:rPr>
              <w:fldChar w:fldCharType="end"/>
            </w:r>
          </w:hyperlink>
        </w:p>
        <w:p w14:paraId="2FEC9F60" w14:textId="2353FDD6" w:rsidR="00743A56" w:rsidRDefault="000A704C">
          <w:pPr>
            <w:pStyle w:val="TM2"/>
            <w:tabs>
              <w:tab w:val="left" w:pos="880"/>
              <w:tab w:val="right" w:leader="dot" w:pos="9062"/>
            </w:tabs>
            <w:rPr>
              <w:rFonts w:eastAsiaTheme="minorEastAsia"/>
              <w:noProof/>
              <w:lang w:eastAsia="fr-CH"/>
            </w:rPr>
          </w:pPr>
          <w:hyperlink w:anchor="_Toc128686407" w:history="1">
            <w:r w:rsidR="00743A56" w:rsidRPr="00C44D90">
              <w:rPr>
                <w:rStyle w:val="Lienhypertexte"/>
                <w:noProof/>
              </w:rPr>
              <w:t>1.2</w:t>
            </w:r>
            <w:r w:rsidR="00743A56">
              <w:rPr>
                <w:rFonts w:eastAsiaTheme="minorEastAsia"/>
                <w:noProof/>
                <w:lang w:eastAsia="fr-CH"/>
              </w:rPr>
              <w:tab/>
            </w:r>
            <w:r w:rsidR="00743A56" w:rsidRPr="00C44D90">
              <w:rPr>
                <w:rStyle w:val="Lienhypertexte"/>
                <w:noProof/>
              </w:rPr>
              <w:t>Maquette</w:t>
            </w:r>
            <w:r w:rsidR="00743A56">
              <w:rPr>
                <w:noProof/>
                <w:webHidden/>
              </w:rPr>
              <w:tab/>
            </w:r>
            <w:r w:rsidR="00743A56">
              <w:rPr>
                <w:noProof/>
                <w:webHidden/>
              </w:rPr>
              <w:fldChar w:fldCharType="begin"/>
            </w:r>
            <w:r w:rsidR="00743A56">
              <w:rPr>
                <w:noProof/>
                <w:webHidden/>
              </w:rPr>
              <w:instrText xml:space="preserve"> PAGEREF _Toc128686407 \h </w:instrText>
            </w:r>
            <w:r w:rsidR="00743A56">
              <w:rPr>
                <w:noProof/>
                <w:webHidden/>
              </w:rPr>
            </w:r>
            <w:r w:rsidR="00743A56">
              <w:rPr>
                <w:noProof/>
                <w:webHidden/>
              </w:rPr>
              <w:fldChar w:fldCharType="separate"/>
            </w:r>
            <w:r w:rsidR="00743A56">
              <w:rPr>
                <w:noProof/>
                <w:webHidden/>
              </w:rPr>
              <w:t>3</w:t>
            </w:r>
            <w:r w:rsidR="00743A56">
              <w:rPr>
                <w:noProof/>
                <w:webHidden/>
              </w:rPr>
              <w:fldChar w:fldCharType="end"/>
            </w:r>
          </w:hyperlink>
        </w:p>
        <w:p w14:paraId="23AAE258" w14:textId="52E7E7C7" w:rsidR="00743A56" w:rsidRDefault="000A704C">
          <w:pPr>
            <w:pStyle w:val="TM2"/>
            <w:tabs>
              <w:tab w:val="left" w:pos="880"/>
              <w:tab w:val="right" w:leader="dot" w:pos="9062"/>
            </w:tabs>
            <w:rPr>
              <w:rFonts w:eastAsiaTheme="minorEastAsia"/>
              <w:noProof/>
              <w:lang w:eastAsia="fr-CH"/>
            </w:rPr>
          </w:pPr>
          <w:hyperlink w:anchor="_Toc128686408" w:history="1">
            <w:r w:rsidR="00743A56" w:rsidRPr="00C44D90">
              <w:rPr>
                <w:rStyle w:val="Lienhypertexte"/>
                <w:noProof/>
              </w:rPr>
              <w:t>1.3</w:t>
            </w:r>
            <w:r w:rsidR="00743A56">
              <w:rPr>
                <w:rFonts w:eastAsiaTheme="minorEastAsia"/>
                <w:noProof/>
                <w:lang w:eastAsia="fr-CH"/>
              </w:rPr>
              <w:tab/>
            </w:r>
            <w:r w:rsidR="00743A56" w:rsidRPr="00C44D90">
              <w:rPr>
                <w:rStyle w:val="Lienhypertexte"/>
                <w:noProof/>
              </w:rPr>
              <w:t>Use case</w:t>
            </w:r>
            <w:r w:rsidR="00743A56">
              <w:rPr>
                <w:noProof/>
                <w:webHidden/>
              </w:rPr>
              <w:tab/>
            </w:r>
            <w:r w:rsidR="00743A56">
              <w:rPr>
                <w:noProof/>
                <w:webHidden/>
              </w:rPr>
              <w:fldChar w:fldCharType="begin"/>
            </w:r>
            <w:r w:rsidR="00743A56">
              <w:rPr>
                <w:noProof/>
                <w:webHidden/>
              </w:rPr>
              <w:instrText xml:space="preserve"> PAGEREF _Toc128686408 \h </w:instrText>
            </w:r>
            <w:r w:rsidR="00743A56">
              <w:rPr>
                <w:noProof/>
                <w:webHidden/>
              </w:rPr>
            </w:r>
            <w:r w:rsidR="00743A56">
              <w:rPr>
                <w:noProof/>
                <w:webHidden/>
              </w:rPr>
              <w:fldChar w:fldCharType="separate"/>
            </w:r>
            <w:r w:rsidR="00743A56">
              <w:rPr>
                <w:noProof/>
                <w:webHidden/>
              </w:rPr>
              <w:t>4</w:t>
            </w:r>
            <w:r w:rsidR="00743A56">
              <w:rPr>
                <w:noProof/>
                <w:webHidden/>
              </w:rPr>
              <w:fldChar w:fldCharType="end"/>
            </w:r>
          </w:hyperlink>
        </w:p>
        <w:p w14:paraId="6DBA13D8" w14:textId="2BE1F822" w:rsidR="00743A56" w:rsidRDefault="000A704C">
          <w:pPr>
            <w:pStyle w:val="TM2"/>
            <w:tabs>
              <w:tab w:val="left" w:pos="880"/>
              <w:tab w:val="right" w:leader="dot" w:pos="9062"/>
            </w:tabs>
            <w:rPr>
              <w:rFonts w:eastAsiaTheme="minorEastAsia"/>
              <w:noProof/>
              <w:lang w:eastAsia="fr-CH"/>
            </w:rPr>
          </w:pPr>
          <w:hyperlink w:anchor="_Toc128686409" w:history="1">
            <w:r w:rsidR="00743A56" w:rsidRPr="00C44D90">
              <w:rPr>
                <w:rStyle w:val="Lienhypertexte"/>
                <w:noProof/>
              </w:rPr>
              <w:t>1.4</w:t>
            </w:r>
            <w:r w:rsidR="00743A56">
              <w:rPr>
                <w:rFonts w:eastAsiaTheme="minorEastAsia"/>
                <w:noProof/>
                <w:lang w:eastAsia="fr-CH"/>
              </w:rPr>
              <w:tab/>
            </w:r>
            <w:r w:rsidR="00743A56" w:rsidRPr="00C44D90">
              <w:rPr>
                <w:rStyle w:val="Lienhypertexte"/>
                <w:noProof/>
              </w:rPr>
              <w:t>Diagramme d’activité</w:t>
            </w:r>
            <w:r w:rsidR="00743A56">
              <w:rPr>
                <w:noProof/>
                <w:webHidden/>
              </w:rPr>
              <w:tab/>
            </w:r>
            <w:r w:rsidR="00743A56">
              <w:rPr>
                <w:noProof/>
                <w:webHidden/>
              </w:rPr>
              <w:fldChar w:fldCharType="begin"/>
            </w:r>
            <w:r w:rsidR="00743A56">
              <w:rPr>
                <w:noProof/>
                <w:webHidden/>
              </w:rPr>
              <w:instrText xml:space="preserve"> PAGEREF _Toc128686409 \h </w:instrText>
            </w:r>
            <w:r w:rsidR="00743A56">
              <w:rPr>
                <w:noProof/>
                <w:webHidden/>
              </w:rPr>
            </w:r>
            <w:r w:rsidR="00743A56">
              <w:rPr>
                <w:noProof/>
                <w:webHidden/>
              </w:rPr>
              <w:fldChar w:fldCharType="separate"/>
            </w:r>
            <w:r w:rsidR="00743A56">
              <w:rPr>
                <w:noProof/>
                <w:webHidden/>
              </w:rPr>
              <w:t>5</w:t>
            </w:r>
            <w:r w:rsidR="00743A56">
              <w:rPr>
                <w:noProof/>
                <w:webHidden/>
              </w:rPr>
              <w:fldChar w:fldCharType="end"/>
            </w:r>
          </w:hyperlink>
        </w:p>
        <w:p w14:paraId="1698496C" w14:textId="12974D00" w:rsidR="00743A56" w:rsidRDefault="000A704C">
          <w:pPr>
            <w:pStyle w:val="TM2"/>
            <w:tabs>
              <w:tab w:val="left" w:pos="880"/>
              <w:tab w:val="right" w:leader="dot" w:pos="9062"/>
            </w:tabs>
            <w:rPr>
              <w:rFonts w:eastAsiaTheme="minorEastAsia"/>
              <w:noProof/>
              <w:lang w:eastAsia="fr-CH"/>
            </w:rPr>
          </w:pPr>
          <w:hyperlink w:anchor="_Toc128686410" w:history="1">
            <w:r w:rsidR="00743A56" w:rsidRPr="00C44D90">
              <w:rPr>
                <w:rStyle w:val="Lienhypertexte"/>
                <w:noProof/>
              </w:rPr>
              <w:t>1.5</w:t>
            </w:r>
            <w:r w:rsidR="00743A56">
              <w:rPr>
                <w:rFonts w:eastAsiaTheme="minorEastAsia"/>
                <w:noProof/>
                <w:lang w:eastAsia="fr-CH"/>
              </w:rPr>
              <w:tab/>
            </w:r>
            <w:r w:rsidR="00743A56" w:rsidRPr="00C44D90">
              <w:rPr>
                <w:rStyle w:val="Lienhypertexte"/>
                <w:noProof/>
              </w:rPr>
              <w:t>Diagramme de séquence système</w:t>
            </w:r>
            <w:r w:rsidR="00743A56">
              <w:rPr>
                <w:noProof/>
                <w:webHidden/>
              </w:rPr>
              <w:tab/>
            </w:r>
            <w:r w:rsidR="00743A56">
              <w:rPr>
                <w:noProof/>
                <w:webHidden/>
              </w:rPr>
              <w:fldChar w:fldCharType="begin"/>
            </w:r>
            <w:r w:rsidR="00743A56">
              <w:rPr>
                <w:noProof/>
                <w:webHidden/>
              </w:rPr>
              <w:instrText xml:space="preserve"> PAGEREF _Toc128686410 \h </w:instrText>
            </w:r>
            <w:r w:rsidR="00743A56">
              <w:rPr>
                <w:noProof/>
                <w:webHidden/>
              </w:rPr>
            </w:r>
            <w:r w:rsidR="00743A56">
              <w:rPr>
                <w:noProof/>
                <w:webHidden/>
              </w:rPr>
              <w:fldChar w:fldCharType="separate"/>
            </w:r>
            <w:r w:rsidR="00743A56">
              <w:rPr>
                <w:noProof/>
                <w:webHidden/>
              </w:rPr>
              <w:t>6</w:t>
            </w:r>
            <w:r w:rsidR="00743A56">
              <w:rPr>
                <w:noProof/>
                <w:webHidden/>
              </w:rPr>
              <w:fldChar w:fldCharType="end"/>
            </w:r>
          </w:hyperlink>
        </w:p>
        <w:p w14:paraId="6B4562C3" w14:textId="7E2D5AE7" w:rsidR="00743A56" w:rsidRDefault="000A704C">
          <w:pPr>
            <w:pStyle w:val="TM2"/>
            <w:tabs>
              <w:tab w:val="left" w:pos="880"/>
              <w:tab w:val="right" w:leader="dot" w:pos="9062"/>
            </w:tabs>
            <w:rPr>
              <w:rFonts w:eastAsiaTheme="minorEastAsia"/>
              <w:noProof/>
              <w:lang w:eastAsia="fr-CH"/>
            </w:rPr>
          </w:pPr>
          <w:hyperlink w:anchor="_Toc128686411" w:history="1">
            <w:r w:rsidR="00743A56" w:rsidRPr="00C44D90">
              <w:rPr>
                <w:rStyle w:val="Lienhypertexte"/>
                <w:noProof/>
              </w:rPr>
              <w:t>1.6</w:t>
            </w:r>
            <w:r w:rsidR="00743A56">
              <w:rPr>
                <w:rFonts w:eastAsiaTheme="minorEastAsia"/>
                <w:noProof/>
                <w:lang w:eastAsia="fr-CH"/>
              </w:rPr>
              <w:tab/>
            </w:r>
            <w:r w:rsidR="00743A56" w:rsidRPr="00C44D90">
              <w:rPr>
                <w:rStyle w:val="Lienhypertexte"/>
                <w:noProof/>
              </w:rPr>
              <w:t>Schéma Entité-relation</w:t>
            </w:r>
            <w:r w:rsidR="00743A56">
              <w:rPr>
                <w:noProof/>
                <w:webHidden/>
              </w:rPr>
              <w:tab/>
            </w:r>
            <w:r w:rsidR="00743A56">
              <w:rPr>
                <w:noProof/>
                <w:webHidden/>
              </w:rPr>
              <w:fldChar w:fldCharType="begin"/>
            </w:r>
            <w:r w:rsidR="00743A56">
              <w:rPr>
                <w:noProof/>
                <w:webHidden/>
              </w:rPr>
              <w:instrText xml:space="preserve"> PAGEREF _Toc128686411 \h </w:instrText>
            </w:r>
            <w:r w:rsidR="00743A56">
              <w:rPr>
                <w:noProof/>
                <w:webHidden/>
              </w:rPr>
            </w:r>
            <w:r w:rsidR="00743A56">
              <w:rPr>
                <w:noProof/>
                <w:webHidden/>
              </w:rPr>
              <w:fldChar w:fldCharType="separate"/>
            </w:r>
            <w:r w:rsidR="00743A56">
              <w:rPr>
                <w:noProof/>
                <w:webHidden/>
              </w:rPr>
              <w:t>6</w:t>
            </w:r>
            <w:r w:rsidR="00743A56">
              <w:rPr>
                <w:noProof/>
                <w:webHidden/>
              </w:rPr>
              <w:fldChar w:fldCharType="end"/>
            </w:r>
          </w:hyperlink>
        </w:p>
        <w:p w14:paraId="5FEACB53" w14:textId="3AAF1C34" w:rsidR="00743A56" w:rsidRDefault="000A704C">
          <w:pPr>
            <w:pStyle w:val="TM2"/>
            <w:tabs>
              <w:tab w:val="left" w:pos="880"/>
              <w:tab w:val="right" w:leader="dot" w:pos="9062"/>
            </w:tabs>
            <w:rPr>
              <w:rFonts w:eastAsiaTheme="minorEastAsia"/>
              <w:noProof/>
              <w:lang w:eastAsia="fr-CH"/>
            </w:rPr>
          </w:pPr>
          <w:hyperlink w:anchor="_Toc128686412" w:history="1">
            <w:r w:rsidR="00743A56" w:rsidRPr="00C44D90">
              <w:rPr>
                <w:rStyle w:val="Lienhypertexte"/>
                <w:noProof/>
              </w:rPr>
              <w:t>1.7</w:t>
            </w:r>
            <w:r w:rsidR="00743A56">
              <w:rPr>
                <w:rFonts w:eastAsiaTheme="minorEastAsia"/>
                <w:noProof/>
                <w:lang w:eastAsia="fr-CH"/>
              </w:rPr>
              <w:tab/>
            </w:r>
            <w:r w:rsidR="00743A56" w:rsidRPr="00C44D90">
              <w:rPr>
                <w:rStyle w:val="Lienhypertexte"/>
                <w:noProof/>
              </w:rPr>
              <w:t>Planning</w:t>
            </w:r>
            <w:r w:rsidR="00743A56">
              <w:rPr>
                <w:noProof/>
                <w:webHidden/>
              </w:rPr>
              <w:tab/>
            </w:r>
            <w:r w:rsidR="00743A56">
              <w:rPr>
                <w:noProof/>
                <w:webHidden/>
              </w:rPr>
              <w:fldChar w:fldCharType="begin"/>
            </w:r>
            <w:r w:rsidR="00743A56">
              <w:rPr>
                <w:noProof/>
                <w:webHidden/>
              </w:rPr>
              <w:instrText xml:space="preserve"> PAGEREF _Toc128686412 \h </w:instrText>
            </w:r>
            <w:r w:rsidR="00743A56">
              <w:rPr>
                <w:noProof/>
                <w:webHidden/>
              </w:rPr>
            </w:r>
            <w:r w:rsidR="00743A56">
              <w:rPr>
                <w:noProof/>
                <w:webHidden/>
              </w:rPr>
              <w:fldChar w:fldCharType="separate"/>
            </w:r>
            <w:r w:rsidR="00743A56">
              <w:rPr>
                <w:noProof/>
                <w:webHidden/>
              </w:rPr>
              <w:t>6</w:t>
            </w:r>
            <w:r w:rsidR="00743A56">
              <w:rPr>
                <w:noProof/>
                <w:webHidden/>
              </w:rPr>
              <w:fldChar w:fldCharType="end"/>
            </w:r>
          </w:hyperlink>
        </w:p>
        <w:p w14:paraId="4D870BFD" w14:textId="4350A64A" w:rsidR="00743A56" w:rsidRDefault="000A704C">
          <w:pPr>
            <w:pStyle w:val="TM1"/>
            <w:tabs>
              <w:tab w:val="left" w:pos="440"/>
              <w:tab w:val="right" w:leader="dot" w:pos="9062"/>
            </w:tabs>
            <w:rPr>
              <w:rFonts w:eastAsiaTheme="minorEastAsia"/>
              <w:noProof/>
              <w:lang w:eastAsia="fr-CH"/>
            </w:rPr>
          </w:pPr>
          <w:hyperlink w:anchor="_Toc128686413" w:history="1">
            <w:r w:rsidR="00743A56" w:rsidRPr="00C44D90">
              <w:rPr>
                <w:rStyle w:val="Lienhypertexte"/>
                <w:noProof/>
              </w:rPr>
              <w:t>2</w:t>
            </w:r>
            <w:r w:rsidR="00743A56">
              <w:rPr>
                <w:rFonts w:eastAsiaTheme="minorEastAsia"/>
                <w:noProof/>
                <w:lang w:eastAsia="fr-CH"/>
              </w:rPr>
              <w:tab/>
            </w:r>
            <w:r w:rsidR="00743A56" w:rsidRPr="00C44D90">
              <w:rPr>
                <w:rStyle w:val="Lienhypertexte"/>
                <w:noProof/>
              </w:rPr>
              <w:t>Conception</w:t>
            </w:r>
            <w:r w:rsidR="00743A56">
              <w:rPr>
                <w:noProof/>
                <w:webHidden/>
              </w:rPr>
              <w:tab/>
            </w:r>
            <w:r w:rsidR="00743A56">
              <w:rPr>
                <w:noProof/>
                <w:webHidden/>
              </w:rPr>
              <w:fldChar w:fldCharType="begin"/>
            </w:r>
            <w:r w:rsidR="00743A56">
              <w:rPr>
                <w:noProof/>
                <w:webHidden/>
              </w:rPr>
              <w:instrText xml:space="preserve"> PAGEREF _Toc128686413 \h </w:instrText>
            </w:r>
            <w:r w:rsidR="00743A56">
              <w:rPr>
                <w:noProof/>
                <w:webHidden/>
              </w:rPr>
            </w:r>
            <w:r w:rsidR="00743A56">
              <w:rPr>
                <w:noProof/>
                <w:webHidden/>
              </w:rPr>
              <w:fldChar w:fldCharType="separate"/>
            </w:r>
            <w:r w:rsidR="00743A56">
              <w:rPr>
                <w:noProof/>
                <w:webHidden/>
              </w:rPr>
              <w:t>7</w:t>
            </w:r>
            <w:r w:rsidR="00743A56">
              <w:rPr>
                <w:noProof/>
                <w:webHidden/>
              </w:rPr>
              <w:fldChar w:fldCharType="end"/>
            </w:r>
          </w:hyperlink>
        </w:p>
        <w:p w14:paraId="50E3C4C6" w14:textId="1E0DD20C" w:rsidR="00743A56" w:rsidRDefault="000A704C">
          <w:pPr>
            <w:pStyle w:val="TM2"/>
            <w:tabs>
              <w:tab w:val="left" w:pos="880"/>
              <w:tab w:val="right" w:leader="dot" w:pos="9062"/>
            </w:tabs>
            <w:rPr>
              <w:rFonts w:eastAsiaTheme="minorEastAsia"/>
              <w:noProof/>
              <w:lang w:eastAsia="fr-CH"/>
            </w:rPr>
          </w:pPr>
          <w:hyperlink w:anchor="_Toc128686414" w:history="1">
            <w:r w:rsidR="00743A56" w:rsidRPr="00C44D90">
              <w:rPr>
                <w:rStyle w:val="Lienhypertexte"/>
                <w:noProof/>
              </w:rPr>
              <w:t>2.1</w:t>
            </w:r>
            <w:r w:rsidR="00743A56">
              <w:rPr>
                <w:rFonts w:eastAsiaTheme="minorEastAsia"/>
                <w:noProof/>
                <w:lang w:eastAsia="fr-CH"/>
              </w:rPr>
              <w:tab/>
            </w:r>
            <w:r w:rsidR="00743A56" w:rsidRPr="00C44D90">
              <w:rPr>
                <w:rStyle w:val="Lienhypertexte"/>
                <w:noProof/>
              </w:rPr>
              <w:t>Diagrammes de classes</w:t>
            </w:r>
            <w:r w:rsidR="00743A56">
              <w:rPr>
                <w:noProof/>
                <w:webHidden/>
              </w:rPr>
              <w:tab/>
            </w:r>
            <w:r w:rsidR="00743A56">
              <w:rPr>
                <w:noProof/>
                <w:webHidden/>
              </w:rPr>
              <w:fldChar w:fldCharType="begin"/>
            </w:r>
            <w:r w:rsidR="00743A56">
              <w:rPr>
                <w:noProof/>
                <w:webHidden/>
              </w:rPr>
              <w:instrText xml:space="preserve"> PAGEREF _Toc128686414 \h </w:instrText>
            </w:r>
            <w:r w:rsidR="00743A56">
              <w:rPr>
                <w:noProof/>
                <w:webHidden/>
              </w:rPr>
            </w:r>
            <w:r w:rsidR="00743A56">
              <w:rPr>
                <w:noProof/>
                <w:webHidden/>
              </w:rPr>
              <w:fldChar w:fldCharType="separate"/>
            </w:r>
            <w:r w:rsidR="00743A56">
              <w:rPr>
                <w:noProof/>
                <w:webHidden/>
              </w:rPr>
              <w:t>7</w:t>
            </w:r>
            <w:r w:rsidR="00743A56">
              <w:rPr>
                <w:noProof/>
                <w:webHidden/>
              </w:rPr>
              <w:fldChar w:fldCharType="end"/>
            </w:r>
          </w:hyperlink>
        </w:p>
        <w:p w14:paraId="4D00ADEE" w14:textId="08B0AB77" w:rsidR="00743A56" w:rsidRDefault="000A704C">
          <w:pPr>
            <w:pStyle w:val="TM3"/>
            <w:tabs>
              <w:tab w:val="left" w:pos="1320"/>
              <w:tab w:val="right" w:leader="dot" w:pos="9062"/>
            </w:tabs>
            <w:rPr>
              <w:rFonts w:eastAsiaTheme="minorEastAsia"/>
              <w:noProof/>
              <w:lang w:eastAsia="fr-CH"/>
            </w:rPr>
          </w:pPr>
          <w:hyperlink w:anchor="_Toc128686415" w:history="1">
            <w:r w:rsidR="00743A56" w:rsidRPr="00C44D90">
              <w:rPr>
                <w:rStyle w:val="Lienhypertexte"/>
                <w:noProof/>
              </w:rPr>
              <w:t>2.1.1</w:t>
            </w:r>
            <w:r w:rsidR="00743A56">
              <w:rPr>
                <w:rFonts w:eastAsiaTheme="minorEastAsia"/>
                <w:noProof/>
                <w:lang w:eastAsia="fr-CH"/>
              </w:rPr>
              <w:tab/>
            </w:r>
            <w:r w:rsidR="00743A56" w:rsidRPr="00C44D90">
              <w:rPr>
                <w:rStyle w:val="Lienhypertexte"/>
                <w:noProof/>
              </w:rPr>
              <w:t>Client</w:t>
            </w:r>
            <w:r w:rsidR="00743A56">
              <w:rPr>
                <w:noProof/>
                <w:webHidden/>
              </w:rPr>
              <w:tab/>
            </w:r>
            <w:r w:rsidR="00743A56">
              <w:rPr>
                <w:noProof/>
                <w:webHidden/>
              </w:rPr>
              <w:fldChar w:fldCharType="begin"/>
            </w:r>
            <w:r w:rsidR="00743A56">
              <w:rPr>
                <w:noProof/>
                <w:webHidden/>
              </w:rPr>
              <w:instrText xml:space="preserve"> PAGEREF _Toc128686415 \h </w:instrText>
            </w:r>
            <w:r w:rsidR="00743A56">
              <w:rPr>
                <w:noProof/>
                <w:webHidden/>
              </w:rPr>
            </w:r>
            <w:r w:rsidR="00743A56">
              <w:rPr>
                <w:noProof/>
                <w:webHidden/>
              </w:rPr>
              <w:fldChar w:fldCharType="separate"/>
            </w:r>
            <w:r w:rsidR="00743A56">
              <w:rPr>
                <w:noProof/>
                <w:webHidden/>
              </w:rPr>
              <w:t>7</w:t>
            </w:r>
            <w:r w:rsidR="00743A56">
              <w:rPr>
                <w:noProof/>
                <w:webHidden/>
              </w:rPr>
              <w:fldChar w:fldCharType="end"/>
            </w:r>
          </w:hyperlink>
        </w:p>
        <w:p w14:paraId="2E1D60AC" w14:textId="2EB003D3" w:rsidR="00743A56" w:rsidRDefault="000A704C">
          <w:pPr>
            <w:pStyle w:val="TM3"/>
            <w:tabs>
              <w:tab w:val="left" w:pos="1320"/>
              <w:tab w:val="right" w:leader="dot" w:pos="9062"/>
            </w:tabs>
            <w:rPr>
              <w:rFonts w:eastAsiaTheme="minorEastAsia"/>
              <w:noProof/>
              <w:lang w:eastAsia="fr-CH"/>
            </w:rPr>
          </w:pPr>
          <w:hyperlink w:anchor="_Toc128686416" w:history="1">
            <w:r w:rsidR="00743A56" w:rsidRPr="00C44D90">
              <w:rPr>
                <w:rStyle w:val="Lienhypertexte"/>
                <w:noProof/>
              </w:rPr>
              <w:t>2.1.2</w:t>
            </w:r>
            <w:r w:rsidR="00743A56">
              <w:rPr>
                <w:rFonts w:eastAsiaTheme="minorEastAsia"/>
                <w:noProof/>
                <w:lang w:eastAsia="fr-CH"/>
              </w:rPr>
              <w:tab/>
            </w:r>
            <w:r w:rsidR="00743A56" w:rsidRPr="00C44D90">
              <w:rPr>
                <w:rStyle w:val="Lienhypertexte"/>
                <w:noProof/>
              </w:rPr>
              <w:t>Serveur</w:t>
            </w:r>
            <w:r w:rsidR="00743A56">
              <w:rPr>
                <w:noProof/>
                <w:webHidden/>
              </w:rPr>
              <w:tab/>
            </w:r>
            <w:r w:rsidR="00743A56">
              <w:rPr>
                <w:noProof/>
                <w:webHidden/>
              </w:rPr>
              <w:fldChar w:fldCharType="begin"/>
            </w:r>
            <w:r w:rsidR="00743A56">
              <w:rPr>
                <w:noProof/>
                <w:webHidden/>
              </w:rPr>
              <w:instrText xml:space="preserve"> PAGEREF _Toc128686416 \h </w:instrText>
            </w:r>
            <w:r w:rsidR="00743A56">
              <w:rPr>
                <w:noProof/>
                <w:webHidden/>
              </w:rPr>
            </w:r>
            <w:r w:rsidR="00743A56">
              <w:rPr>
                <w:noProof/>
                <w:webHidden/>
              </w:rPr>
              <w:fldChar w:fldCharType="separate"/>
            </w:r>
            <w:r w:rsidR="00743A56">
              <w:rPr>
                <w:noProof/>
                <w:webHidden/>
              </w:rPr>
              <w:t>7</w:t>
            </w:r>
            <w:r w:rsidR="00743A56">
              <w:rPr>
                <w:noProof/>
                <w:webHidden/>
              </w:rPr>
              <w:fldChar w:fldCharType="end"/>
            </w:r>
          </w:hyperlink>
        </w:p>
        <w:p w14:paraId="38127ED3" w14:textId="559B2B67" w:rsidR="00743A56" w:rsidRDefault="000A704C">
          <w:pPr>
            <w:pStyle w:val="TM2"/>
            <w:tabs>
              <w:tab w:val="left" w:pos="880"/>
              <w:tab w:val="right" w:leader="dot" w:pos="9062"/>
            </w:tabs>
            <w:rPr>
              <w:rFonts w:eastAsiaTheme="minorEastAsia"/>
              <w:noProof/>
              <w:lang w:eastAsia="fr-CH"/>
            </w:rPr>
          </w:pPr>
          <w:hyperlink w:anchor="_Toc128686417" w:history="1">
            <w:r w:rsidR="00743A56" w:rsidRPr="00C44D90">
              <w:rPr>
                <w:rStyle w:val="Lienhypertexte"/>
                <w:noProof/>
              </w:rPr>
              <w:t>2.2</w:t>
            </w:r>
            <w:r w:rsidR="00743A56">
              <w:rPr>
                <w:rFonts w:eastAsiaTheme="minorEastAsia"/>
                <w:noProof/>
                <w:lang w:eastAsia="fr-CH"/>
              </w:rPr>
              <w:tab/>
            </w:r>
            <w:r w:rsidR="00743A56" w:rsidRPr="00C44D90">
              <w:rPr>
                <w:rStyle w:val="Lienhypertexte"/>
                <w:noProof/>
              </w:rPr>
              <w:t>Diagramme de séquence interactions</w:t>
            </w:r>
            <w:r w:rsidR="00743A56">
              <w:rPr>
                <w:noProof/>
                <w:webHidden/>
              </w:rPr>
              <w:tab/>
            </w:r>
            <w:r w:rsidR="00743A56">
              <w:rPr>
                <w:noProof/>
                <w:webHidden/>
              </w:rPr>
              <w:fldChar w:fldCharType="begin"/>
            </w:r>
            <w:r w:rsidR="00743A56">
              <w:rPr>
                <w:noProof/>
                <w:webHidden/>
              </w:rPr>
              <w:instrText xml:space="preserve"> PAGEREF _Toc128686417 \h </w:instrText>
            </w:r>
            <w:r w:rsidR="00743A56">
              <w:rPr>
                <w:noProof/>
                <w:webHidden/>
              </w:rPr>
            </w:r>
            <w:r w:rsidR="00743A56">
              <w:rPr>
                <w:noProof/>
                <w:webHidden/>
              </w:rPr>
              <w:fldChar w:fldCharType="separate"/>
            </w:r>
            <w:r w:rsidR="00743A56">
              <w:rPr>
                <w:noProof/>
                <w:webHidden/>
              </w:rPr>
              <w:t>7</w:t>
            </w:r>
            <w:r w:rsidR="00743A56">
              <w:rPr>
                <w:noProof/>
                <w:webHidden/>
              </w:rPr>
              <w:fldChar w:fldCharType="end"/>
            </w:r>
          </w:hyperlink>
        </w:p>
        <w:p w14:paraId="38984469" w14:textId="106786B5" w:rsidR="00743A56" w:rsidRDefault="000A704C">
          <w:pPr>
            <w:pStyle w:val="TM2"/>
            <w:tabs>
              <w:tab w:val="left" w:pos="880"/>
              <w:tab w:val="right" w:leader="dot" w:pos="9062"/>
            </w:tabs>
            <w:rPr>
              <w:rFonts w:eastAsiaTheme="minorEastAsia"/>
              <w:noProof/>
              <w:lang w:eastAsia="fr-CH"/>
            </w:rPr>
          </w:pPr>
          <w:hyperlink w:anchor="_Toc128686418" w:history="1">
            <w:r w:rsidR="00743A56" w:rsidRPr="00C44D90">
              <w:rPr>
                <w:rStyle w:val="Lienhypertexte"/>
                <w:noProof/>
              </w:rPr>
              <w:t>2.3</w:t>
            </w:r>
            <w:r w:rsidR="00743A56">
              <w:rPr>
                <w:rFonts w:eastAsiaTheme="minorEastAsia"/>
                <w:noProof/>
                <w:lang w:eastAsia="fr-CH"/>
              </w:rPr>
              <w:tab/>
            </w:r>
            <w:r w:rsidR="00743A56" w:rsidRPr="00C44D90">
              <w:rPr>
                <w:rStyle w:val="Lienhypertexte"/>
                <w:noProof/>
              </w:rPr>
              <w:t>Base de données</w:t>
            </w:r>
            <w:r w:rsidR="00743A56">
              <w:rPr>
                <w:noProof/>
                <w:webHidden/>
              </w:rPr>
              <w:tab/>
            </w:r>
            <w:r w:rsidR="00743A56">
              <w:rPr>
                <w:noProof/>
                <w:webHidden/>
              </w:rPr>
              <w:fldChar w:fldCharType="begin"/>
            </w:r>
            <w:r w:rsidR="00743A56">
              <w:rPr>
                <w:noProof/>
                <w:webHidden/>
              </w:rPr>
              <w:instrText xml:space="preserve"> PAGEREF _Toc128686418 \h </w:instrText>
            </w:r>
            <w:r w:rsidR="00743A56">
              <w:rPr>
                <w:noProof/>
                <w:webHidden/>
              </w:rPr>
            </w:r>
            <w:r w:rsidR="00743A56">
              <w:rPr>
                <w:noProof/>
                <w:webHidden/>
              </w:rPr>
              <w:fldChar w:fldCharType="separate"/>
            </w:r>
            <w:r w:rsidR="00743A56">
              <w:rPr>
                <w:noProof/>
                <w:webHidden/>
              </w:rPr>
              <w:t>7</w:t>
            </w:r>
            <w:r w:rsidR="00743A56">
              <w:rPr>
                <w:noProof/>
                <w:webHidden/>
              </w:rPr>
              <w:fldChar w:fldCharType="end"/>
            </w:r>
          </w:hyperlink>
        </w:p>
        <w:p w14:paraId="44854F3B" w14:textId="758E5A3A" w:rsidR="00743A56" w:rsidRDefault="000A704C">
          <w:pPr>
            <w:pStyle w:val="TM1"/>
            <w:tabs>
              <w:tab w:val="left" w:pos="440"/>
              <w:tab w:val="right" w:leader="dot" w:pos="9062"/>
            </w:tabs>
            <w:rPr>
              <w:rFonts w:eastAsiaTheme="minorEastAsia"/>
              <w:noProof/>
              <w:lang w:eastAsia="fr-CH"/>
            </w:rPr>
          </w:pPr>
          <w:hyperlink w:anchor="_Toc128686419" w:history="1">
            <w:r w:rsidR="00743A56" w:rsidRPr="00C44D90">
              <w:rPr>
                <w:rStyle w:val="Lienhypertexte"/>
                <w:noProof/>
              </w:rPr>
              <w:t>3</w:t>
            </w:r>
            <w:r w:rsidR="00743A56">
              <w:rPr>
                <w:rFonts w:eastAsiaTheme="minorEastAsia"/>
                <w:noProof/>
                <w:lang w:eastAsia="fr-CH"/>
              </w:rPr>
              <w:tab/>
            </w:r>
            <w:r w:rsidR="00743A56" w:rsidRPr="00C44D90">
              <w:rPr>
                <w:rStyle w:val="Lienhypertexte"/>
                <w:noProof/>
              </w:rPr>
              <w:t>Réalisation</w:t>
            </w:r>
            <w:r w:rsidR="00743A56">
              <w:rPr>
                <w:noProof/>
                <w:webHidden/>
              </w:rPr>
              <w:tab/>
            </w:r>
            <w:r w:rsidR="00743A56">
              <w:rPr>
                <w:noProof/>
                <w:webHidden/>
              </w:rPr>
              <w:fldChar w:fldCharType="begin"/>
            </w:r>
            <w:r w:rsidR="00743A56">
              <w:rPr>
                <w:noProof/>
                <w:webHidden/>
              </w:rPr>
              <w:instrText xml:space="preserve"> PAGEREF _Toc128686419 \h </w:instrText>
            </w:r>
            <w:r w:rsidR="00743A56">
              <w:rPr>
                <w:noProof/>
                <w:webHidden/>
              </w:rPr>
            </w:r>
            <w:r w:rsidR="00743A56">
              <w:rPr>
                <w:noProof/>
                <w:webHidden/>
              </w:rPr>
              <w:fldChar w:fldCharType="separate"/>
            </w:r>
            <w:r w:rsidR="00743A56">
              <w:rPr>
                <w:noProof/>
                <w:webHidden/>
              </w:rPr>
              <w:t>8</w:t>
            </w:r>
            <w:r w:rsidR="00743A56">
              <w:rPr>
                <w:noProof/>
                <w:webHidden/>
              </w:rPr>
              <w:fldChar w:fldCharType="end"/>
            </w:r>
          </w:hyperlink>
        </w:p>
        <w:p w14:paraId="0246B354" w14:textId="493D512A" w:rsidR="001527BB" w:rsidRDefault="00CC664E">
          <w:pPr>
            <w:rPr>
              <w:bCs/>
              <w:lang w:val="fr-FR"/>
            </w:rPr>
          </w:pPr>
          <w:r>
            <w:rPr>
              <w:b/>
              <w:bCs/>
              <w:lang w:val="fr-FR"/>
            </w:rPr>
            <w:fldChar w:fldCharType="end"/>
          </w:r>
        </w:p>
      </w:sdtContent>
    </w:sdt>
    <w:p w14:paraId="15A13CA2" w14:textId="56C91C05" w:rsidR="001527BB" w:rsidRDefault="001527BB" w:rsidP="001527BB">
      <w:pPr>
        <w:pStyle w:val="Titre1"/>
      </w:pPr>
      <w:bookmarkStart w:id="2" w:name="_Toc128686405"/>
      <w:r>
        <w:lastRenderedPageBreak/>
        <w:t>Analyse</w:t>
      </w:r>
      <w:bookmarkEnd w:id="2"/>
    </w:p>
    <w:p w14:paraId="7C44C9EC" w14:textId="33215CFD" w:rsidR="001527BB" w:rsidRDefault="001527BB" w:rsidP="001527BB">
      <w:pPr>
        <w:pStyle w:val="Titre2"/>
      </w:pPr>
      <w:bookmarkStart w:id="3" w:name="_Toc128686406"/>
      <w:r>
        <w:t>Introduction</w:t>
      </w:r>
      <w:bookmarkEnd w:id="3"/>
    </w:p>
    <w:p w14:paraId="21F91F0B" w14:textId="48BC7562" w:rsidR="001527BB" w:rsidRDefault="001527BB" w:rsidP="001527BB">
      <w:r>
        <w:t>Mon projet est « Liste de courses pour tous ». Il s’agit d’un site Web permettant de mettre en place des listes de courses pour des utilisateurs de manière rapide. L’objectif est de permettre aux utilisateurs de créer des listes de courses et d’y ajouter des produits à leurs listes. Afin de leur simplifier la vie, il sera possible de sélectionner des produits qu’ils ont déjà entré afin d’éviter de devoir écrire leur nom à chaque fois.</w:t>
      </w:r>
    </w:p>
    <w:p w14:paraId="00F01D2D" w14:textId="4D089063" w:rsidR="001527BB" w:rsidRDefault="001527BB" w:rsidP="001527BB">
      <w:r>
        <w:t>Le site est assez simple. Lors de l’accès, il est uniquement possible de s’inscrire ou se connecter. Une fois connecté, ils pourront accéder à leurs listes et les modifier comme ils le souhaitent.</w:t>
      </w:r>
    </w:p>
    <w:p w14:paraId="5C97F6A9" w14:textId="0F8E0D71" w:rsidR="001527BB" w:rsidRDefault="001527BB" w:rsidP="001527BB">
      <w:pPr>
        <w:pStyle w:val="Titre2"/>
      </w:pPr>
      <w:bookmarkStart w:id="4" w:name="_Toc128686407"/>
      <w:r>
        <w:t>Maquette</w:t>
      </w:r>
      <w:bookmarkEnd w:id="4"/>
    </w:p>
    <w:p w14:paraId="57A6559B" w14:textId="4917FD42" w:rsidR="00486BC8" w:rsidRDefault="00486BC8" w:rsidP="00486BC8">
      <w:r>
        <w:t>Voici la maquette du projet. Elle présente la page d’accueil qui contiendra une simple description des fonctionnalités offertes par le site Web. Un bouton permet d’accéder à une page de connexion permettant de se connecter ou de s’inscrire.</w:t>
      </w:r>
    </w:p>
    <w:p w14:paraId="385BB859" w14:textId="0C7EF144" w:rsidR="00486BC8" w:rsidRPr="00486BC8" w:rsidRDefault="00486BC8" w:rsidP="00486BC8">
      <w:r>
        <w:t xml:space="preserve">Une fois connecté, une nouvelle page s’ouvre et permet à l’utilisateur d’afficher ses différentes listes de courses à l’aide d’une combo box. Les listes affichent les produits ajoutés et la quantité correspondante. Des boutons sont présents et permettent de supprimer un produit de la liste, de vider la liste ou d’ajouter un produit à la liste. Afin d’ajouter un produit, il est nécessaire de le sélectionner dans </w:t>
      </w:r>
      <w:proofErr w:type="gramStart"/>
      <w:r>
        <w:t>la combo</w:t>
      </w:r>
      <w:proofErr w:type="gramEnd"/>
      <w:r>
        <w:t xml:space="preserve"> box ou d’écrire son nom s’il n’est pas présent dans la liste, d’indiquer la quantité souhaitée, puis de cliquer sur le bouton.</w:t>
      </w:r>
    </w:p>
    <w:p w14:paraId="0510C78A" w14:textId="44765198" w:rsidR="00486BC8" w:rsidRPr="00486BC8" w:rsidRDefault="00486BC8" w:rsidP="00486BC8">
      <w:pPr>
        <w:jc w:val="center"/>
      </w:pPr>
      <w:r>
        <w:rPr>
          <w:noProof/>
        </w:rPr>
        <w:lastRenderedPageBreak/>
        <w:drawing>
          <wp:inline distT="0" distB="0" distL="0" distR="0" wp14:anchorId="0A24FF3A" wp14:editId="436D0CD2">
            <wp:extent cx="5760720" cy="577659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5776595"/>
                    </a:xfrm>
                    <a:prstGeom prst="rect">
                      <a:avLst/>
                    </a:prstGeom>
                  </pic:spPr>
                </pic:pic>
              </a:graphicData>
            </a:graphic>
          </wp:inline>
        </w:drawing>
      </w:r>
    </w:p>
    <w:p w14:paraId="7179B434" w14:textId="7F672949" w:rsidR="001527BB" w:rsidRDefault="001527BB" w:rsidP="001527BB">
      <w:pPr>
        <w:pStyle w:val="Titre2"/>
      </w:pPr>
      <w:bookmarkStart w:id="5" w:name="_Toc128686408"/>
      <w:r>
        <w:t>Use case</w:t>
      </w:r>
      <w:bookmarkEnd w:id="5"/>
    </w:p>
    <w:p w14:paraId="33A7DC2B" w14:textId="21A67F83" w:rsidR="00486BC8" w:rsidRDefault="00486BC8" w:rsidP="00486BC8">
      <w:r>
        <w:t xml:space="preserve">Voici </w:t>
      </w:r>
      <w:proofErr w:type="gramStart"/>
      <w:r>
        <w:t>le use</w:t>
      </w:r>
      <w:proofErr w:type="gramEnd"/>
      <w:r>
        <w:t xml:space="preserve"> case du projet. Il indiquer les différentes actions possibles par l’utilisateur. Comme on peut le voir ci-dessous, le visiteur (utilisateur non-connecté) ne peut que se connecter ou s’enregistrer. Il serait en effet étrange qu’il puisse accéder aux listes de courses d’autres personnes. Lors d’une connexion, le serveur va valider le login à l’aide de la base de données puis créer une session. Une fois la session déclenchée, </w:t>
      </w:r>
      <w:r w:rsidR="0053067E">
        <w:t>il devient utilisateur</w:t>
      </w:r>
      <w:r>
        <w:t>.</w:t>
      </w:r>
    </w:p>
    <w:p w14:paraId="57E5FF04" w14:textId="569A1189" w:rsidR="00486BC8" w:rsidRPr="00486BC8" w:rsidRDefault="00486BC8" w:rsidP="00486BC8">
      <w:r>
        <w:t xml:space="preserve">Une fois connecté, il peut afficher ses listes, les modifier ou se déconnecter. </w:t>
      </w:r>
      <w:r w:rsidR="0053067E">
        <w:t>Lors de la déconnexion, la session est fermée puis il redevient visiteur.</w:t>
      </w:r>
    </w:p>
    <w:p w14:paraId="76E2E1DC" w14:textId="3F516F94" w:rsidR="00486BC8" w:rsidRPr="00486BC8" w:rsidRDefault="00486BC8" w:rsidP="00486BC8">
      <w:r>
        <w:rPr>
          <w:noProof/>
        </w:rPr>
        <w:lastRenderedPageBreak/>
        <w:drawing>
          <wp:inline distT="0" distB="0" distL="0" distR="0" wp14:anchorId="32326638" wp14:editId="6709D617">
            <wp:extent cx="5760720" cy="4189095"/>
            <wp:effectExtent l="0" t="0" r="0" b="190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4189095"/>
                    </a:xfrm>
                    <a:prstGeom prst="rect">
                      <a:avLst/>
                    </a:prstGeom>
                  </pic:spPr>
                </pic:pic>
              </a:graphicData>
            </a:graphic>
          </wp:inline>
        </w:drawing>
      </w:r>
    </w:p>
    <w:p w14:paraId="2542FE5F" w14:textId="6D5CE3B3" w:rsidR="001527BB" w:rsidRDefault="001527BB" w:rsidP="001527BB">
      <w:pPr>
        <w:pStyle w:val="Titre2"/>
      </w:pPr>
      <w:bookmarkStart w:id="6" w:name="_Toc128686409"/>
      <w:r>
        <w:t>Diagramme d’activité</w:t>
      </w:r>
      <w:bookmarkEnd w:id="6"/>
    </w:p>
    <w:p w14:paraId="1F984270" w14:textId="00119AEA" w:rsidR="00415189" w:rsidRPr="00415189" w:rsidRDefault="00415189" w:rsidP="00415189">
      <w:r>
        <w:t>Voici le diagramme d’activité. Il montre comment l’ajout d’un produit se déroule. Comme on peut le voir, une vérification est tout d’abord effectuée afin d’éviter d’ajouter un produit déjà présent. Cependant, si la quantité est différente, il sera considéré comme un nouveau produit temporairement mais ne modifiera que la quantité présente dans la liste. Une fois la requête envoyée au serveur, il va faire les modifications nécessaires dans la base de données puis enverra la nouvelle liste de courses mise à jour.</w:t>
      </w:r>
    </w:p>
    <w:p w14:paraId="2A2309B4" w14:textId="6854DA64" w:rsidR="00415189" w:rsidRPr="00415189" w:rsidRDefault="00415189" w:rsidP="00415189">
      <w:r>
        <w:rPr>
          <w:noProof/>
        </w:rPr>
        <w:lastRenderedPageBreak/>
        <w:drawing>
          <wp:inline distT="0" distB="0" distL="0" distR="0" wp14:anchorId="1A4B0B9E" wp14:editId="612BEE2B">
            <wp:extent cx="5760720" cy="444246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4442460"/>
                    </a:xfrm>
                    <a:prstGeom prst="rect">
                      <a:avLst/>
                    </a:prstGeom>
                  </pic:spPr>
                </pic:pic>
              </a:graphicData>
            </a:graphic>
          </wp:inline>
        </w:drawing>
      </w:r>
    </w:p>
    <w:p w14:paraId="717A027D" w14:textId="48A1CFDD" w:rsidR="001527BB" w:rsidRDefault="001527BB" w:rsidP="001527BB">
      <w:pPr>
        <w:pStyle w:val="Titre2"/>
      </w:pPr>
      <w:bookmarkStart w:id="7" w:name="_Toc128686411"/>
      <w:r>
        <w:t>Schéma Entité-relation</w:t>
      </w:r>
      <w:bookmarkEnd w:id="7"/>
    </w:p>
    <w:p w14:paraId="02B03625" w14:textId="39D0CCB5" w:rsidR="00743A56" w:rsidRPr="00743A56" w:rsidRDefault="00743A56" w:rsidP="00743A56">
      <w:r>
        <w:t>Voici le schéma entité-relation. Il montre qu’un utilisateur peut posséder plusieurs listes de courses qui contiennent elle aussi plusieurs produits. Cependant, ces produits peuvent se trouver dans plusieurs listes de courses.</w:t>
      </w:r>
    </w:p>
    <w:p w14:paraId="70C499D8" w14:textId="6309DAFA" w:rsidR="00743A56" w:rsidRPr="00743A56" w:rsidRDefault="00743A56" w:rsidP="00743A56">
      <w:r w:rsidRPr="00743A56">
        <w:rPr>
          <w:noProof/>
        </w:rPr>
        <w:lastRenderedPageBreak/>
        <w:drawing>
          <wp:inline distT="0" distB="0" distL="0" distR="0" wp14:anchorId="0C229013" wp14:editId="0F2990B9">
            <wp:extent cx="5760720" cy="3968750"/>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3968750"/>
                    </a:xfrm>
                    <a:prstGeom prst="rect">
                      <a:avLst/>
                    </a:prstGeom>
                  </pic:spPr>
                </pic:pic>
              </a:graphicData>
            </a:graphic>
          </wp:inline>
        </w:drawing>
      </w:r>
    </w:p>
    <w:p w14:paraId="4E500DC8" w14:textId="42F229C4" w:rsidR="001527BB" w:rsidRDefault="001527BB" w:rsidP="001527BB">
      <w:pPr>
        <w:pStyle w:val="Titre2"/>
      </w:pPr>
      <w:bookmarkStart w:id="8" w:name="_Toc128686412"/>
      <w:r>
        <w:t>Planning</w:t>
      </w:r>
      <w:bookmarkEnd w:id="8"/>
    </w:p>
    <w:p w14:paraId="5F391C18" w14:textId="3CA28586" w:rsidR="00F2215A" w:rsidRPr="00F2215A" w:rsidRDefault="00F2215A" w:rsidP="00F2215A">
      <w:r w:rsidRPr="00F2215A">
        <w:rPr>
          <w:noProof/>
        </w:rPr>
        <w:drawing>
          <wp:inline distT="0" distB="0" distL="0" distR="0" wp14:anchorId="41E93D6C" wp14:editId="39D81EF3">
            <wp:extent cx="5760720" cy="3251835"/>
            <wp:effectExtent l="0" t="0" r="0" b="5715"/>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3251835"/>
                    </a:xfrm>
                    <a:prstGeom prst="rect">
                      <a:avLst/>
                    </a:prstGeom>
                  </pic:spPr>
                </pic:pic>
              </a:graphicData>
            </a:graphic>
          </wp:inline>
        </w:drawing>
      </w:r>
    </w:p>
    <w:p w14:paraId="48C1621F" w14:textId="3860134C" w:rsidR="001527BB" w:rsidRDefault="001527BB" w:rsidP="001527BB">
      <w:pPr>
        <w:pStyle w:val="Titre1"/>
      </w:pPr>
      <w:bookmarkStart w:id="9" w:name="_Toc128686413"/>
      <w:r>
        <w:lastRenderedPageBreak/>
        <w:t>Conception</w:t>
      </w:r>
      <w:bookmarkEnd w:id="9"/>
    </w:p>
    <w:p w14:paraId="58D109C6" w14:textId="7C0B5A15" w:rsidR="001527BB" w:rsidRDefault="001527BB" w:rsidP="001527BB">
      <w:pPr>
        <w:pStyle w:val="Titre2"/>
      </w:pPr>
      <w:bookmarkStart w:id="10" w:name="_Toc128686414"/>
      <w:r>
        <w:t>Diagrammes de classes</w:t>
      </w:r>
      <w:bookmarkEnd w:id="10"/>
    </w:p>
    <w:p w14:paraId="5A8BC89F" w14:textId="2A5BEB7A" w:rsidR="001527BB" w:rsidRDefault="001527BB" w:rsidP="001527BB">
      <w:pPr>
        <w:pStyle w:val="Titre3"/>
      </w:pPr>
      <w:bookmarkStart w:id="11" w:name="_Toc128686415"/>
      <w:r>
        <w:t>Client</w:t>
      </w:r>
      <w:bookmarkEnd w:id="11"/>
    </w:p>
    <w:p w14:paraId="23656058" w14:textId="3170F01A" w:rsidR="00C81141" w:rsidRDefault="00C81141" w:rsidP="00C81141">
      <w:r>
        <w:t>Voici le diagramme de classes client. On peut y voir les différentes classes présentes. On voit ainsi que le client est assez simple. Il se contente de modifier la vue en fonction de la connexion ou non puis de modifier la liste de courses lorsque cela est nécessaire.</w:t>
      </w:r>
    </w:p>
    <w:p w14:paraId="54B7D4AF" w14:textId="6D206F8D" w:rsidR="00C81141" w:rsidRPr="00C81141" w:rsidRDefault="00F2215A" w:rsidP="00C81141">
      <w:r>
        <w:rPr>
          <w:noProof/>
        </w:rPr>
        <w:drawing>
          <wp:inline distT="0" distB="0" distL="0" distR="0" wp14:anchorId="106474A7" wp14:editId="2BF61754">
            <wp:extent cx="5760720" cy="2672080"/>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2672080"/>
                    </a:xfrm>
                    <a:prstGeom prst="rect">
                      <a:avLst/>
                    </a:prstGeom>
                  </pic:spPr>
                </pic:pic>
              </a:graphicData>
            </a:graphic>
          </wp:inline>
        </w:drawing>
      </w:r>
    </w:p>
    <w:p w14:paraId="0FCD86E9" w14:textId="104A9098" w:rsidR="001527BB" w:rsidRDefault="001527BB" w:rsidP="001527BB">
      <w:pPr>
        <w:pStyle w:val="Titre3"/>
      </w:pPr>
      <w:bookmarkStart w:id="12" w:name="_Toc128686416"/>
      <w:r>
        <w:t>Serveur</w:t>
      </w:r>
      <w:bookmarkEnd w:id="12"/>
    </w:p>
    <w:p w14:paraId="1799DB8E" w14:textId="1AE9C13E" w:rsidR="00C81141" w:rsidRDefault="00C81141" w:rsidP="00C81141">
      <w:r>
        <w:t xml:space="preserve">Le diagramme de classes serveur est un peu plus complexe. En effet, il reçoit dans son </w:t>
      </w:r>
      <w:proofErr w:type="spellStart"/>
      <w:r>
        <w:t>server.php</w:t>
      </w:r>
      <w:proofErr w:type="spellEnd"/>
      <w:r>
        <w:t xml:space="preserve"> les requêtes du client puis les traites. Elles sont ainsi transmises au Ctrl qui va faire appel à des </w:t>
      </w:r>
      <w:proofErr w:type="spellStart"/>
      <w:r>
        <w:t>Worker</w:t>
      </w:r>
      <w:proofErr w:type="spellEnd"/>
      <w:r>
        <w:t xml:space="preserve"> précis qui interagiront avec la base de données afin qu’elle soit mise à jour. Les </w:t>
      </w:r>
      <w:proofErr w:type="spellStart"/>
      <w:r>
        <w:t>Beans</w:t>
      </w:r>
      <w:proofErr w:type="spellEnd"/>
      <w:r>
        <w:t xml:space="preserve"> correspondent simplement aux différents éléments présents dans la base de données.</w:t>
      </w:r>
    </w:p>
    <w:p w14:paraId="14A72531" w14:textId="563DA4D3" w:rsidR="00F2215A" w:rsidRPr="00C81141" w:rsidRDefault="0083345A" w:rsidP="00C81141">
      <w:r>
        <w:rPr>
          <w:noProof/>
        </w:rPr>
        <w:lastRenderedPageBreak/>
        <w:drawing>
          <wp:inline distT="0" distB="0" distL="0" distR="0" wp14:anchorId="15E90FF1" wp14:editId="3C982592">
            <wp:extent cx="5760720" cy="3342005"/>
            <wp:effectExtent l="0" t="0" r="0"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60720" cy="3342005"/>
                    </a:xfrm>
                    <a:prstGeom prst="rect">
                      <a:avLst/>
                    </a:prstGeom>
                  </pic:spPr>
                </pic:pic>
              </a:graphicData>
            </a:graphic>
          </wp:inline>
        </w:drawing>
      </w:r>
    </w:p>
    <w:p w14:paraId="7E2D6127" w14:textId="298E47A6" w:rsidR="00486BC8" w:rsidRDefault="00486BC8" w:rsidP="001527BB">
      <w:pPr>
        <w:pStyle w:val="Titre2"/>
      </w:pPr>
      <w:bookmarkStart w:id="13" w:name="_Toc128686418"/>
      <w:r>
        <w:t>Base de données</w:t>
      </w:r>
      <w:bookmarkEnd w:id="13"/>
    </w:p>
    <w:p w14:paraId="525F7555" w14:textId="356DCD8F" w:rsidR="00486BC8" w:rsidRPr="00486BC8" w:rsidRDefault="00486BC8" w:rsidP="00486BC8">
      <w:r>
        <w:t>Voici la base de données du projet. Comme on peut le voir ci-dessous, un utilisateur possède une ou plusieurs listes de courses qui contiennent un ou plusieurs produits. Cependant, un produit peut se trouver dans plusieurs listes de courses.</w:t>
      </w:r>
    </w:p>
    <w:p w14:paraId="1C8A5363" w14:textId="74A95E63" w:rsidR="00486BC8" w:rsidRPr="00486BC8" w:rsidRDefault="00486BC8" w:rsidP="00486BC8">
      <w:r>
        <w:rPr>
          <w:noProof/>
        </w:rPr>
        <w:drawing>
          <wp:inline distT="0" distB="0" distL="0" distR="0" wp14:anchorId="510FA69F" wp14:editId="3AE2CAE3">
            <wp:extent cx="5760720" cy="3627755"/>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3627755"/>
                    </a:xfrm>
                    <a:prstGeom prst="rect">
                      <a:avLst/>
                    </a:prstGeom>
                    <a:noFill/>
                    <a:ln>
                      <a:noFill/>
                    </a:ln>
                  </pic:spPr>
                </pic:pic>
              </a:graphicData>
            </a:graphic>
          </wp:inline>
        </w:drawing>
      </w:r>
    </w:p>
    <w:p w14:paraId="1AA45CD9" w14:textId="3A67AA8B" w:rsidR="00674984" w:rsidRDefault="00674984" w:rsidP="00674984">
      <w:pPr>
        <w:pStyle w:val="Titre2"/>
      </w:pPr>
      <w:bookmarkStart w:id="14" w:name="_Toc128686419"/>
      <w:r>
        <w:lastRenderedPageBreak/>
        <w:t>Diagramme de séquence système</w:t>
      </w:r>
    </w:p>
    <w:p w14:paraId="36067CA0" w14:textId="08464041" w:rsidR="00674984" w:rsidRPr="00674984" w:rsidRDefault="00674984" w:rsidP="00674984">
      <w:r>
        <w:t>Le diagramme de séquence système montre un peu plus en détail l’ajout d’un produit. On voit que les vérifications se font du côté client afin d’éviter de surcharger le serveur. Si la modification a lieu d’être, elle est transmise au serveur qui va modifier la base de données afin qu’elle corresponde aux modifications souhaitées. La nouvelle liste de courses est alors renvoyée afin d’éviter tout problème et est retourné au client. Elle est ensuite affichée.</w:t>
      </w:r>
    </w:p>
    <w:p w14:paraId="4AB89FD6" w14:textId="02FC74EB" w:rsidR="00674984" w:rsidRPr="00674984" w:rsidRDefault="00674984" w:rsidP="00674984">
      <w:r>
        <w:rPr>
          <w:noProof/>
        </w:rPr>
        <w:drawing>
          <wp:inline distT="0" distB="0" distL="0" distR="0" wp14:anchorId="2A1DFE5D" wp14:editId="6BAF2D3F">
            <wp:extent cx="5760720" cy="5220970"/>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60720" cy="5220970"/>
                    </a:xfrm>
                    <a:prstGeom prst="rect">
                      <a:avLst/>
                    </a:prstGeom>
                  </pic:spPr>
                </pic:pic>
              </a:graphicData>
            </a:graphic>
          </wp:inline>
        </w:drawing>
      </w:r>
    </w:p>
    <w:p w14:paraId="3B2C419D" w14:textId="4F0F57B3" w:rsidR="001527BB" w:rsidRPr="001527BB" w:rsidRDefault="001527BB" w:rsidP="001527BB">
      <w:pPr>
        <w:pStyle w:val="Titre1"/>
      </w:pPr>
      <w:r>
        <w:lastRenderedPageBreak/>
        <w:t>Réalisation</w:t>
      </w:r>
      <w:bookmarkEnd w:id="14"/>
    </w:p>
    <w:sectPr w:rsidR="001527BB" w:rsidRPr="001527BB" w:rsidSect="00783EDB">
      <w:footerReference w:type="default" r:id="rId2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332A6" w14:textId="77777777" w:rsidR="00750400" w:rsidRDefault="00750400" w:rsidP="00783EDB">
      <w:pPr>
        <w:spacing w:after="0" w:line="240" w:lineRule="auto"/>
      </w:pPr>
      <w:r>
        <w:separator/>
      </w:r>
    </w:p>
  </w:endnote>
  <w:endnote w:type="continuationSeparator" w:id="0">
    <w:p w14:paraId="704BFA38" w14:textId="77777777" w:rsidR="00750400" w:rsidRDefault="00750400" w:rsidP="00783EDB">
      <w:pPr>
        <w:spacing w:after="0" w:line="240" w:lineRule="auto"/>
      </w:pPr>
      <w:r>
        <w:continuationSeparator/>
      </w:r>
    </w:p>
  </w:endnote>
  <w:endnote w:type="continuationNotice" w:id="1">
    <w:p w14:paraId="67D31A99" w14:textId="77777777" w:rsidR="00750400" w:rsidRDefault="007504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CA3B6" w14:textId="77777777" w:rsidR="00783EDB" w:rsidRPr="00783EDB" w:rsidRDefault="00783EDB">
    <w:pPr>
      <w:pStyle w:val="Pieddepage"/>
      <w:jc w:val="center"/>
      <w:rPr>
        <w:caps/>
        <w:color w:val="92D050"/>
      </w:rPr>
    </w:pPr>
    <w:r w:rsidRPr="00783EDB">
      <w:rPr>
        <w:caps/>
        <w:color w:val="92D050"/>
      </w:rPr>
      <w:fldChar w:fldCharType="begin"/>
    </w:r>
    <w:r w:rsidRPr="00783EDB">
      <w:rPr>
        <w:caps/>
        <w:color w:val="92D050"/>
      </w:rPr>
      <w:instrText>PAGE   \* MERGEFORMAT</w:instrText>
    </w:r>
    <w:r w:rsidRPr="00783EDB">
      <w:rPr>
        <w:caps/>
        <w:color w:val="92D050"/>
      </w:rPr>
      <w:fldChar w:fldCharType="separate"/>
    </w:r>
    <w:r w:rsidRPr="00783EDB">
      <w:rPr>
        <w:caps/>
        <w:color w:val="92D050"/>
        <w:lang w:val="fr-FR"/>
      </w:rPr>
      <w:t>2</w:t>
    </w:r>
    <w:r w:rsidRPr="00783EDB">
      <w:rPr>
        <w:caps/>
        <w:color w:val="92D050"/>
      </w:rPr>
      <w:fldChar w:fldCharType="end"/>
    </w:r>
  </w:p>
  <w:p w14:paraId="71D34542" w14:textId="77777777" w:rsidR="00783EDB" w:rsidRDefault="00783ED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E749E" w14:textId="77777777" w:rsidR="00750400" w:rsidRDefault="00750400" w:rsidP="00783EDB">
      <w:pPr>
        <w:spacing w:after="0" w:line="240" w:lineRule="auto"/>
      </w:pPr>
      <w:r>
        <w:separator/>
      </w:r>
    </w:p>
  </w:footnote>
  <w:footnote w:type="continuationSeparator" w:id="0">
    <w:p w14:paraId="6826C390" w14:textId="77777777" w:rsidR="00750400" w:rsidRDefault="00750400" w:rsidP="00783EDB">
      <w:pPr>
        <w:spacing w:after="0" w:line="240" w:lineRule="auto"/>
      </w:pPr>
      <w:r>
        <w:continuationSeparator/>
      </w:r>
    </w:p>
  </w:footnote>
  <w:footnote w:type="continuationNotice" w:id="1">
    <w:p w14:paraId="776C66FC" w14:textId="77777777" w:rsidR="00750400" w:rsidRDefault="0075040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2040"/>
    <w:multiLevelType w:val="hybridMultilevel"/>
    <w:tmpl w:val="BACCCC9A"/>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4777AF9"/>
    <w:multiLevelType w:val="hybridMultilevel"/>
    <w:tmpl w:val="CE260F4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79172E7"/>
    <w:multiLevelType w:val="hybridMultilevel"/>
    <w:tmpl w:val="97529C2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10F774CD"/>
    <w:multiLevelType w:val="hybridMultilevel"/>
    <w:tmpl w:val="51EE910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11187272"/>
    <w:multiLevelType w:val="hybridMultilevel"/>
    <w:tmpl w:val="95DE095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18C029EE"/>
    <w:multiLevelType w:val="hybridMultilevel"/>
    <w:tmpl w:val="9818791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19895799"/>
    <w:multiLevelType w:val="hybridMultilevel"/>
    <w:tmpl w:val="A1DE4C5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1A724310"/>
    <w:multiLevelType w:val="hybridMultilevel"/>
    <w:tmpl w:val="DA5C7C28"/>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20C55178"/>
    <w:multiLevelType w:val="hybridMultilevel"/>
    <w:tmpl w:val="4970AE70"/>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21C0000A"/>
    <w:multiLevelType w:val="hybridMultilevel"/>
    <w:tmpl w:val="4E6AADEE"/>
    <w:lvl w:ilvl="0" w:tplc="100C0001">
      <w:start w:val="1"/>
      <w:numFmt w:val="bullet"/>
      <w:lvlText w:val=""/>
      <w:lvlJc w:val="left"/>
      <w:pPr>
        <w:ind w:left="767" w:hanging="360"/>
      </w:pPr>
      <w:rPr>
        <w:rFonts w:ascii="Symbol" w:hAnsi="Symbol" w:hint="default"/>
      </w:rPr>
    </w:lvl>
    <w:lvl w:ilvl="1" w:tplc="100C0003">
      <w:start w:val="1"/>
      <w:numFmt w:val="bullet"/>
      <w:lvlText w:val="o"/>
      <w:lvlJc w:val="left"/>
      <w:pPr>
        <w:ind w:left="1487" w:hanging="360"/>
      </w:pPr>
      <w:rPr>
        <w:rFonts w:ascii="Courier New" w:hAnsi="Courier New" w:cs="Courier New" w:hint="default"/>
      </w:rPr>
    </w:lvl>
    <w:lvl w:ilvl="2" w:tplc="100C0005" w:tentative="1">
      <w:start w:val="1"/>
      <w:numFmt w:val="bullet"/>
      <w:lvlText w:val=""/>
      <w:lvlJc w:val="left"/>
      <w:pPr>
        <w:ind w:left="2207" w:hanging="360"/>
      </w:pPr>
      <w:rPr>
        <w:rFonts w:ascii="Wingdings" w:hAnsi="Wingdings" w:hint="default"/>
      </w:rPr>
    </w:lvl>
    <w:lvl w:ilvl="3" w:tplc="100C0001" w:tentative="1">
      <w:start w:val="1"/>
      <w:numFmt w:val="bullet"/>
      <w:lvlText w:val=""/>
      <w:lvlJc w:val="left"/>
      <w:pPr>
        <w:ind w:left="2927" w:hanging="360"/>
      </w:pPr>
      <w:rPr>
        <w:rFonts w:ascii="Symbol" w:hAnsi="Symbol" w:hint="default"/>
      </w:rPr>
    </w:lvl>
    <w:lvl w:ilvl="4" w:tplc="100C0003" w:tentative="1">
      <w:start w:val="1"/>
      <w:numFmt w:val="bullet"/>
      <w:lvlText w:val="o"/>
      <w:lvlJc w:val="left"/>
      <w:pPr>
        <w:ind w:left="3647" w:hanging="360"/>
      </w:pPr>
      <w:rPr>
        <w:rFonts w:ascii="Courier New" w:hAnsi="Courier New" w:cs="Courier New" w:hint="default"/>
      </w:rPr>
    </w:lvl>
    <w:lvl w:ilvl="5" w:tplc="100C0005" w:tentative="1">
      <w:start w:val="1"/>
      <w:numFmt w:val="bullet"/>
      <w:lvlText w:val=""/>
      <w:lvlJc w:val="left"/>
      <w:pPr>
        <w:ind w:left="4367" w:hanging="360"/>
      </w:pPr>
      <w:rPr>
        <w:rFonts w:ascii="Wingdings" w:hAnsi="Wingdings" w:hint="default"/>
      </w:rPr>
    </w:lvl>
    <w:lvl w:ilvl="6" w:tplc="100C0001" w:tentative="1">
      <w:start w:val="1"/>
      <w:numFmt w:val="bullet"/>
      <w:lvlText w:val=""/>
      <w:lvlJc w:val="left"/>
      <w:pPr>
        <w:ind w:left="5087" w:hanging="360"/>
      </w:pPr>
      <w:rPr>
        <w:rFonts w:ascii="Symbol" w:hAnsi="Symbol" w:hint="default"/>
      </w:rPr>
    </w:lvl>
    <w:lvl w:ilvl="7" w:tplc="100C0003" w:tentative="1">
      <w:start w:val="1"/>
      <w:numFmt w:val="bullet"/>
      <w:lvlText w:val="o"/>
      <w:lvlJc w:val="left"/>
      <w:pPr>
        <w:ind w:left="5807" w:hanging="360"/>
      </w:pPr>
      <w:rPr>
        <w:rFonts w:ascii="Courier New" w:hAnsi="Courier New" w:cs="Courier New" w:hint="default"/>
      </w:rPr>
    </w:lvl>
    <w:lvl w:ilvl="8" w:tplc="100C0005" w:tentative="1">
      <w:start w:val="1"/>
      <w:numFmt w:val="bullet"/>
      <w:lvlText w:val=""/>
      <w:lvlJc w:val="left"/>
      <w:pPr>
        <w:ind w:left="6527" w:hanging="360"/>
      </w:pPr>
      <w:rPr>
        <w:rFonts w:ascii="Wingdings" w:hAnsi="Wingdings" w:hint="default"/>
      </w:rPr>
    </w:lvl>
  </w:abstractNum>
  <w:abstractNum w:abstractNumId="10" w15:restartNumberingAfterBreak="0">
    <w:nsid w:val="2499446D"/>
    <w:multiLevelType w:val="hybridMultilevel"/>
    <w:tmpl w:val="7EC25724"/>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27F1731E"/>
    <w:multiLevelType w:val="hybridMultilevel"/>
    <w:tmpl w:val="298EA602"/>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2BF21C02"/>
    <w:multiLevelType w:val="hybridMultilevel"/>
    <w:tmpl w:val="63CE759C"/>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2CA86A8C"/>
    <w:multiLevelType w:val="hybridMultilevel"/>
    <w:tmpl w:val="8B4EA31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2D554118"/>
    <w:multiLevelType w:val="hybridMultilevel"/>
    <w:tmpl w:val="100E4BE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35942427"/>
    <w:multiLevelType w:val="hybridMultilevel"/>
    <w:tmpl w:val="3B024DD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39B4732C"/>
    <w:multiLevelType w:val="hybridMultilevel"/>
    <w:tmpl w:val="643820DA"/>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40623FFE"/>
    <w:multiLevelType w:val="hybridMultilevel"/>
    <w:tmpl w:val="4D38AAC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429F1D69"/>
    <w:multiLevelType w:val="hybridMultilevel"/>
    <w:tmpl w:val="E108974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4674248C"/>
    <w:multiLevelType w:val="hybridMultilevel"/>
    <w:tmpl w:val="71180ED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47695A2F"/>
    <w:multiLevelType w:val="hybridMultilevel"/>
    <w:tmpl w:val="F9D4DAE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15:restartNumberingAfterBreak="0">
    <w:nsid w:val="480E0876"/>
    <w:multiLevelType w:val="hybridMultilevel"/>
    <w:tmpl w:val="6DE0CB58"/>
    <w:lvl w:ilvl="0" w:tplc="100C000F">
      <w:start w:val="1"/>
      <w:numFmt w:val="decimal"/>
      <w:lvlText w:val="%1."/>
      <w:lvlJc w:val="left"/>
      <w:pPr>
        <w:ind w:left="1440" w:hanging="360"/>
      </w:p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22" w15:restartNumberingAfterBreak="0">
    <w:nsid w:val="4CBC10E1"/>
    <w:multiLevelType w:val="hybridMultilevel"/>
    <w:tmpl w:val="6A5CA4B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51E03BEB"/>
    <w:multiLevelType w:val="hybridMultilevel"/>
    <w:tmpl w:val="C4D4792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15:restartNumberingAfterBreak="0">
    <w:nsid w:val="595720CE"/>
    <w:multiLevelType w:val="hybridMultilevel"/>
    <w:tmpl w:val="928EE24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5" w15:restartNumberingAfterBreak="0">
    <w:nsid w:val="6938652A"/>
    <w:multiLevelType w:val="hybridMultilevel"/>
    <w:tmpl w:val="B128E71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6" w15:restartNumberingAfterBreak="0">
    <w:nsid w:val="6DF47F6B"/>
    <w:multiLevelType w:val="hybridMultilevel"/>
    <w:tmpl w:val="08C6D26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7" w15:restartNumberingAfterBreak="0">
    <w:nsid w:val="7007031F"/>
    <w:multiLevelType w:val="hybridMultilevel"/>
    <w:tmpl w:val="BF861E56"/>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8" w15:restartNumberingAfterBreak="0">
    <w:nsid w:val="74DE4836"/>
    <w:multiLevelType w:val="hybridMultilevel"/>
    <w:tmpl w:val="210402F2"/>
    <w:lvl w:ilvl="0" w:tplc="100C0001">
      <w:start w:val="1"/>
      <w:numFmt w:val="bullet"/>
      <w:lvlText w:val=""/>
      <w:lvlJc w:val="left"/>
      <w:pPr>
        <w:ind w:left="767" w:hanging="360"/>
      </w:pPr>
      <w:rPr>
        <w:rFonts w:ascii="Symbol" w:hAnsi="Symbol" w:hint="default"/>
      </w:rPr>
    </w:lvl>
    <w:lvl w:ilvl="1" w:tplc="100C0003" w:tentative="1">
      <w:start w:val="1"/>
      <w:numFmt w:val="bullet"/>
      <w:lvlText w:val="o"/>
      <w:lvlJc w:val="left"/>
      <w:pPr>
        <w:ind w:left="1487" w:hanging="360"/>
      </w:pPr>
      <w:rPr>
        <w:rFonts w:ascii="Courier New" w:hAnsi="Courier New" w:cs="Courier New" w:hint="default"/>
      </w:rPr>
    </w:lvl>
    <w:lvl w:ilvl="2" w:tplc="100C0005" w:tentative="1">
      <w:start w:val="1"/>
      <w:numFmt w:val="bullet"/>
      <w:lvlText w:val=""/>
      <w:lvlJc w:val="left"/>
      <w:pPr>
        <w:ind w:left="2207" w:hanging="360"/>
      </w:pPr>
      <w:rPr>
        <w:rFonts w:ascii="Wingdings" w:hAnsi="Wingdings" w:hint="default"/>
      </w:rPr>
    </w:lvl>
    <w:lvl w:ilvl="3" w:tplc="100C0001" w:tentative="1">
      <w:start w:val="1"/>
      <w:numFmt w:val="bullet"/>
      <w:lvlText w:val=""/>
      <w:lvlJc w:val="left"/>
      <w:pPr>
        <w:ind w:left="2927" w:hanging="360"/>
      </w:pPr>
      <w:rPr>
        <w:rFonts w:ascii="Symbol" w:hAnsi="Symbol" w:hint="default"/>
      </w:rPr>
    </w:lvl>
    <w:lvl w:ilvl="4" w:tplc="100C0003" w:tentative="1">
      <w:start w:val="1"/>
      <w:numFmt w:val="bullet"/>
      <w:lvlText w:val="o"/>
      <w:lvlJc w:val="left"/>
      <w:pPr>
        <w:ind w:left="3647" w:hanging="360"/>
      </w:pPr>
      <w:rPr>
        <w:rFonts w:ascii="Courier New" w:hAnsi="Courier New" w:cs="Courier New" w:hint="default"/>
      </w:rPr>
    </w:lvl>
    <w:lvl w:ilvl="5" w:tplc="100C0005" w:tentative="1">
      <w:start w:val="1"/>
      <w:numFmt w:val="bullet"/>
      <w:lvlText w:val=""/>
      <w:lvlJc w:val="left"/>
      <w:pPr>
        <w:ind w:left="4367" w:hanging="360"/>
      </w:pPr>
      <w:rPr>
        <w:rFonts w:ascii="Wingdings" w:hAnsi="Wingdings" w:hint="default"/>
      </w:rPr>
    </w:lvl>
    <w:lvl w:ilvl="6" w:tplc="100C0001" w:tentative="1">
      <w:start w:val="1"/>
      <w:numFmt w:val="bullet"/>
      <w:lvlText w:val=""/>
      <w:lvlJc w:val="left"/>
      <w:pPr>
        <w:ind w:left="5087" w:hanging="360"/>
      </w:pPr>
      <w:rPr>
        <w:rFonts w:ascii="Symbol" w:hAnsi="Symbol" w:hint="default"/>
      </w:rPr>
    </w:lvl>
    <w:lvl w:ilvl="7" w:tplc="100C0003" w:tentative="1">
      <w:start w:val="1"/>
      <w:numFmt w:val="bullet"/>
      <w:lvlText w:val="o"/>
      <w:lvlJc w:val="left"/>
      <w:pPr>
        <w:ind w:left="5807" w:hanging="360"/>
      </w:pPr>
      <w:rPr>
        <w:rFonts w:ascii="Courier New" w:hAnsi="Courier New" w:cs="Courier New" w:hint="default"/>
      </w:rPr>
    </w:lvl>
    <w:lvl w:ilvl="8" w:tplc="100C0005" w:tentative="1">
      <w:start w:val="1"/>
      <w:numFmt w:val="bullet"/>
      <w:lvlText w:val=""/>
      <w:lvlJc w:val="left"/>
      <w:pPr>
        <w:ind w:left="6527" w:hanging="360"/>
      </w:pPr>
      <w:rPr>
        <w:rFonts w:ascii="Wingdings" w:hAnsi="Wingdings" w:hint="default"/>
      </w:rPr>
    </w:lvl>
  </w:abstractNum>
  <w:abstractNum w:abstractNumId="29" w15:restartNumberingAfterBreak="0">
    <w:nsid w:val="75A92A81"/>
    <w:multiLevelType w:val="hybridMultilevel"/>
    <w:tmpl w:val="B75CD39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0" w15:restartNumberingAfterBreak="0">
    <w:nsid w:val="75B606CC"/>
    <w:multiLevelType w:val="hybridMultilevel"/>
    <w:tmpl w:val="CA2A60B4"/>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1" w15:restartNumberingAfterBreak="0">
    <w:nsid w:val="7EAD114D"/>
    <w:multiLevelType w:val="multilevel"/>
    <w:tmpl w:val="9C7CA92E"/>
    <w:lvl w:ilvl="0">
      <w:start w:val="1"/>
      <w:numFmt w:val="decimal"/>
      <w:pStyle w:val="Titre1"/>
      <w:lvlText w:val="%1"/>
      <w:lvlJc w:val="left"/>
      <w:pPr>
        <w:ind w:left="432" w:hanging="432"/>
      </w:pPr>
    </w:lvl>
    <w:lvl w:ilvl="1">
      <w:start w:val="1"/>
      <w:numFmt w:val="decimal"/>
      <w:pStyle w:val="Titre2"/>
      <w:lvlText w:val="%1.%2"/>
      <w:lvlJc w:val="left"/>
      <w:pPr>
        <w:ind w:left="576" w:hanging="576"/>
      </w:pPr>
      <w:rPr>
        <w:lang w:val="fr-CH"/>
      </w:r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16cid:durableId="1266115634">
    <w:abstractNumId w:val="5"/>
  </w:num>
  <w:num w:numId="2" w16cid:durableId="2058817996">
    <w:abstractNumId w:val="26"/>
  </w:num>
  <w:num w:numId="3" w16cid:durableId="185679549">
    <w:abstractNumId w:val="2"/>
  </w:num>
  <w:num w:numId="4" w16cid:durableId="74279146">
    <w:abstractNumId w:val="8"/>
  </w:num>
  <w:num w:numId="5" w16cid:durableId="18435462">
    <w:abstractNumId w:val="24"/>
  </w:num>
  <w:num w:numId="6" w16cid:durableId="1973366079">
    <w:abstractNumId w:val="1"/>
  </w:num>
  <w:num w:numId="7" w16cid:durableId="467284386">
    <w:abstractNumId w:val="19"/>
  </w:num>
  <w:num w:numId="8" w16cid:durableId="2107336610">
    <w:abstractNumId w:val="31"/>
  </w:num>
  <w:num w:numId="9" w16cid:durableId="1493446752">
    <w:abstractNumId w:val="3"/>
  </w:num>
  <w:num w:numId="10" w16cid:durableId="1506820466">
    <w:abstractNumId w:val="29"/>
  </w:num>
  <w:num w:numId="11" w16cid:durableId="795098871">
    <w:abstractNumId w:val="21"/>
  </w:num>
  <w:num w:numId="12" w16cid:durableId="1759793360">
    <w:abstractNumId w:val="0"/>
  </w:num>
  <w:num w:numId="13" w16cid:durableId="12073390">
    <w:abstractNumId w:val="30"/>
  </w:num>
  <w:num w:numId="14" w16cid:durableId="1332414130">
    <w:abstractNumId w:val="6"/>
  </w:num>
  <w:num w:numId="15" w16cid:durableId="500588281">
    <w:abstractNumId w:val="23"/>
  </w:num>
  <w:num w:numId="16" w16cid:durableId="510336493">
    <w:abstractNumId w:val="15"/>
  </w:num>
  <w:num w:numId="17" w16cid:durableId="2127507630">
    <w:abstractNumId w:val="20"/>
  </w:num>
  <w:num w:numId="18" w16cid:durableId="1811168094">
    <w:abstractNumId w:val="16"/>
  </w:num>
  <w:num w:numId="19" w16cid:durableId="674460015">
    <w:abstractNumId w:val="28"/>
  </w:num>
  <w:num w:numId="20" w16cid:durableId="344788002">
    <w:abstractNumId w:val="10"/>
  </w:num>
  <w:num w:numId="21" w16cid:durableId="1225413298">
    <w:abstractNumId w:val="13"/>
  </w:num>
  <w:num w:numId="22" w16cid:durableId="907806090">
    <w:abstractNumId w:val="12"/>
  </w:num>
  <w:num w:numId="23" w16cid:durableId="1201092487">
    <w:abstractNumId w:val="25"/>
  </w:num>
  <w:num w:numId="24" w16cid:durableId="1601840127">
    <w:abstractNumId w:val="11"/>
  </w:num>
  <w:num w:numId="25" w16cid:durableId="1397627806">
    <w:abstractNumId w:val="17"/>
  </w:num>
  <w:num w:numId="26" w16cid:durableId="1227689792">
    <w:abstractNumId w:val="18"/>
  </w:num>
  <w:num w:numId="27" w16cid:durableId="1273198816">
    <w:abstractNumId w:val="27"/>
  </w:num>
  <w:num w:numId="28" w16cid:durableId="1884244967">
    <w:abstractNumId w:val="9"/>
  </w:num>
  <w:num w:numId="29" w16cid:durableId="1856380274">
    <w:abstractNumId w:val="22"/>
  </w:num>
  <w:num w:numId="30" w16cid:durableId="1089083990">
    <w:abstractNumId w:val="7"/>
  </w:num>
  <w:num w:numId="31" w16cid:durableId="15815743">
    <w:abstractNumId w:val="14"/>
  </w:num>
  <w:num w:numId="32" w16cid:durableId="20737682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EEB"/>
    <w:rsid w:val="0000028F"/>
    <w:rsid w:val="00012C98"/>
    <w:rsid w:val="000144E4"/>
    <w:rsid w:val="00016318"/>
    <w:rsid w:val="00020753"/>
    <w:rsid w:val="00022FDD"/>
    <w:rsid w:val="00026053"/>
    <w:rsid w:val="00053218"/>
    <w:rsid w:val="0006282A"/>
    <w:rsid w:val="00062A4F"/>
    <w:rsid w:val="000777F1"/>
    <w:rsid w:val="00081CEF"/>
    <w:rsid w:val="00085D14"/>
    <w:rsid w:val="00086513"/>
    <w:rsid w:val="000A0485"/>
    <w:rsid w:val="000B0480"/>
    <w:rsid w:val="000E1173"/>
    <w:rsid w:val="000E7CDF"/>
    <w:rsid w:val="000F0C87"/>
    <w:rsid w:val="000F20B4"/>
    <w:rsid w:val="00117671"/>
    <w:rsid w:val="001211B8"/>
    <w:rsid w:val="0012338F"/>
    <w:rsid w:val="00142A80"/>
    <w:rsid w:val="00145CDD"/>
    <w:rsid w:val="001527BB"/>
    <w:rsid w:val="00161454"/>
    <w:rsid w:val="00162880"/>
    <w:rsid w:val="00163560"/>
    <w:rsid w:val="00173907"/>
    <w:rsid w:val="001752A1"/>
    <w:rsid w:val="00175A29"/>
    <w:rsid w:val="00186A2C"/>
    <w:rsid w:val="00190E7D"/>
    <w:rsid w:val="001B373F"/>
    <w:rsid w:val="001D248D"/>
    <w:rsid w:val="001D67E7"/>
    <w:rsid w:val="001F4C39"/>
    <w:rsid w:val="002064D0"/>
    <w:rsid w:val="002078A4"/>
    <w:rsid w:val="00250CFD"/>
    <w:rsid w:val="0025589D"/>
    <w:rsid w:val="00272243"/>
    <w:rsid w:val="002802BF"/>
    <w:rsid w:val="002852FD"/>
    <w:rsid w:val="00294F6B"/>
    <w:rsid w:val="002A62F5"/>
    <w:rsid w:val="002B269B"/>
    <w:rsid w:val="002B61DE"/>
    <w:rsid w:val="002C6485"/>
    <w:rsid w:val="002D744E"/>
    <w:rsid w:val="002E77B0"/>
    <w:rsid w:val="002F31C5"/>
    <w:rsid w:val="002F3CCE"/>
    <w:rsid w:val="002F463E"/>
    <w:rsid w:val="00300098"/>
    <w:rsid w:val="00335EC0"/>
    <w:rsid w:val="00341A15"/>
    <w:rsid w:val="00360538"/>
    <w:rsid w:val="00394EF5"/>
    <w:rsid w:val="00395798"/>
    <w:rsid w:val="0039743D"/>
    <w:rsid w:val="003A4E51"/>
    <w:rsid w:val="003A4E7B"/>
    <w:rsid w:val="003A586E"/>
    <w:rsid w:val="003B73F9"/>
    <w:rsid w:val="003D13D7"/>
    <w:rsid w:val="003D438F"/>
    <w:rsid w:val="003D6D32"/>
    <w:rsid w:val="003E2D1A"/>
    <w:rsid w:val="003E43F7"/>
    <w:rsid w:val="003F0AA9"/>
    <w:rsid w:val="003F6A2A"/>
    <w:rsid w:val="003F6E48"/>
    <w:rsid w:val="003F760B"/>
    <w:rsid w:val="003F7B1C"/>
    <w:rsid w:val="00415189"/>
    <w:rsid w:val="0041608D"/>
    <w:rsid w:val="00420AD0"/>
    <w:rsid w:val="004339D2"/>
    <w:rsid w:val="00437201"/>
    <w:rsid w:val="0045326B"/>
    <w:rsid w:val="00460552"/>
    <w:rsid w:val="0046583E"/>
    <w:rsid w:val="004706B1"/>
    <w:rsid w:val="00486BC8"/>
    <w:rsid w:val="004A0F8B"/>
    <w:rsid w:val="004A2CE0"/>
    <w:rsid w:val="004A3990"/>
    <w:rsid w:val="004B768A"/>
    <w:rsid w:val="004B7DDF"/>
    <w:rsid w:val="004E0423"/>
    <w:rsid w:val="004F6018"/>
    <w:rsid w:val="00500C94"/>
    <w:rsid w:val="00502F07"/>
    <w:rsid w:val="00514F4E"/>
    <w:rsid w:val="00520099"/>
    <w:rsid w:val="00522AA7"/>
    <w:rsid w:val="00523976"/>
    <w:rsid w:val="0053067E"/>
    <w:rsid w:val="005309E7"/>
    <w:rsid w:val="00540643"/>
    <w:rsid w:val="00541E3C"/>
    <w:rsid w:val="00544908"/>
    <w:rsid w:val="0055716B"/>
    <w:rsid w:val="00570F81"/>
    <w:rsid w:val="00582D99"/>
    <w:rsid w:val="00584CD2"/>
    <w:rsid w:val="005979D4"/>
    <w:rsid w:val="005A0569"/>
    <w:rsid w:val="005A0CEC"/>
    <w:rsid w:val="005A4856"/>
    <w:rsid w:val="005C4DEE"/>
    <w:rsid w:val="005C7071"/>
    <w:rsid w:val="005E1723"/>
    <w:rsid w:val="005E38AF"/>
    <w:rsid w:val="005E54CD"/>
    <w:rsid w:val="005F3CF2"/>
    <w:rsid w:val="00616AB0"/>
    <w:rsid w:val="006209E1"/>
    <w:rsid w:val="00621F95"/>
    <w:rsid w:val="00622502"/>
    <w:rsid w:val="0062764B"/>
    <w:rsid w:val="00627A0E"/>
    <w:rsid w:val="006638BE"/>
    <w:rsid w:val="00674984"/>
    <w:rsid w:val="00676F9D"/>
    <w:rsid w:val="006807AF"/>
    <w:rsid w:val="00680FFA"/>
    <w:rsid w:val="006A082D"/>
    <w:rsid w:val="006A1A18"/>
    <w:rsid w:val="006A3773"/>
    <w:rsid w:val="006A5922"/>
    <w:rsid w:val="006B23AB"/>
    <w:rsid w:val="006B34BB"/>
    <w:rsid w:val="006F0F8E"/>
    <w:rsid w:val="006F7CAE"/>
    <w:rsid w:val="00702C14"/>
    <w:rsid w:val="00711A19"/>
    <w:rsid w:val="00712CDF"/>
    <w:rsid w:val="00716612"/>
    <w:rsid w:val="00716638"/>
    <w:rsid w:val="00721C46"/>
    <w:rsid w:val="007277D0"/>
    <w:rsid w:val="00734720"/>
    <w:rsid w:val="00743A56"/>
    <w:rsid w:val="00750400"/>
    <w:rsid w:val="00762D95"/>
    <w:rsid w:val="0078008F"/>
    <w:rsid w:val="00783EDB"/>
    <w:rsid w:val="00787317"/>
    <w:rsid w:val="0078760C"/>
    <w:rsid w:val="00791444"/>
    <w:rsid w:val="007C09B0"/>
    <w:rsid w:val="007C2312"/>
    <w:rsid w:val="007C4826"/>
    <w:rsid w:val="007D18C6"/>
    <w:rsid w:val="007D7C67"/>
    <w:rsid w:val="007F0CB1"/>
    <w:rsid w:val="008005BB"/>
    <w:rsid w:val="0081189D"/>
    <w:rsid w:val="00824C12"/>
    <w:rsid w:val="00826388"/>
    <w:rsid w:val="00830EED"/>
    <w:rsid w:val="00832CA9"/>
    <w:rsid w:val="0083345A"/>
    <w:rsid w:val="0083717E"/>
    <w:rsid w:val="00846CB9"/>
    <w:rsid w:val="00853E8F"/>
    <w:rsid w:val="00867E59"/>
    <w:rsid w:val="00875799"/>
    <w:rsid w:val="00876E5C"/>
    <w:rsid w:val="0088716E"/>
    <w:rsid w:val="008A0FCC"/>
    <w:rsid w:val="008A3DF3"/>
    <w:rsid w:val="008A57F2"/>
    <w:rsid w:val="008B0C73"/>
    <w:rsid w:val="008C0AA0"/>
    <w:rsid w:val="008D48E6"/>
    <w:rsid w:val="008D6B42"/>
    <w:rsid w:val="008F307E"/>
    <w:rsid w:val="00903403"/>
    <w:rsid w:val="009316C3"/>
    <w:rsid w:val="00943DDA"/>
    <w:rsid w:val="00990822"/>
    <w:rsid w:val="009B0C98"/>
    <w:rsid w:val="009B34F5"/>
    <w:rsid w:val="009B5855"/>
    <w:rsid w:val="009C2F43"/>
    <w:rsid w:val="009C50B0"/>
    <w:rsid w:val="009E181F"/>
    <w:rsid w:val="009E421A"/>
    <w:rsid w:val="009F4F72"/>
    <w:rsid w:val="00A16756"/>
    <w:rsid w:val="00A338FC"/>
    <w:rsid w:val="00A35206"/>
    <w:rsid w:val="00A628E0"/>
    <w:rsid w:val="00A75815"/>
    <w:rsid w:val="00A77191"/>
    <w:rsid w:val="00A771EF"/>
    <w:rsid w:val="00A84974"/>
    <w:rsid w:val="00A91F2D"/>
    <w:rsid w:val="00AB0666"/>
    <w:rsid w:val="00AB7881"/>
    <w:rsid w:val="00AC5407"/>
    <w:rsid w:val="00AD45A6"/>
    <w:rsid w:val="00AD5723"/>
    <w:rsid w:val="00AE0369"/>
    <w:rsid w:val="00AF2363"/>
    <w:rsid w:val="00AF2DA4"/>
    <w:rsid w:val="00B0514E"/>
    <w:rsid w:val="00B27DDE"/>
    <w:rsid w:val="00B33D62"/>
    <w:rsid w:val="00B379B8"/>
    <w:rsid w:val="00B720A2"/>
    <w:rsid w:val="00B75EB2"/>
    <w:rsid w:val="00B85D65"/>
    <w:rsid w:val="00B873B9"/>
    <w:rsid w:val="00BB6002"/>
    <w:rsid w:val="00BC062B"/>
    <w:rsid w:val="00BC4A8B"/>
    <w:rsid w:val="00BE00C2"/>
    <w:rsid w:val="00BE6232"/>
    <w:rsid w:val="00BF0CDF"/>
    <w:rsid w:val="00BF1351"/>
    <w:rsid w:val="00BF3DDD"/>
    <w:rsid w:val="00C0151A"/>
    <w:rsid w:val="00C05412"/>
    <w:rsid w:val="00C131A3"/>
    <w:rsid w:val="00C249A0"/>
    <w:rsid w:val="00C30F55"/>
    <w:rsid w:val="00C31FEC"/>
    <w:rsid w:val="00C33870"/>
    <w:rsid w:val="00C36F3F"/>
    <w:rsid w:val="00C536A8"/>
    <w:rsid w:val="00C57DCB"/>
    <w:rsid w:val="00C65A7E"/>
    <w:rsid w:val="00C74262"/>
    <w:rsid w:val="00C81141"/>
    <w:rsid w:val="00C86F81"/>
    <w:rsid w:val="00CC3182"/>
    <w:rsid w:val="00CC3B38"/>
    <w:rsid w:val="00CC664E"/>
    <w:rsid w:val="00CE64BD"/>
    <w:rsid w:val="00CE7282"/>
    <w:rsid w:val="00CF361D"/>
    <w:rsid w:val="00CF430F"/>
    <w:rsid w:val="00CF4707"/>
    <w:rsid w:val="00D332DB"/>
    <w:rsid w:val="00D40FF6"/>
    <w:rsid w:val="00D45817"/>
    <w:rsid w:val="00D46915"/>
    <w:rsid w:val="00D53BDC"/>
    <w:rsid w:val="00D6233F"/>
    <w:rsid w:val="00D725BF"/>
    <w:rsid w:val="00D731B2"/>
    <w:rsid w:val="00D74EF7"/>
    <w:rsid w:val="00D938EE"/>
    <w:rsid w:val="00DB6DCE"/>
    <w:rsid w:val="00DC023E"/>
    <w:rsid w:val="00DC46D2"/>
    <w:rsid w:val="00DC61DB"/>
    <w:rsid w:val="00DE03B2"/>
    <w:rsid w:val="00DE5DC5"/>
    <w:rsid w:val="00DF07AB"/>
    <w:rsid w:val="00DF0996"/>
    <w:rsid w:val="00DF0C0E"/>
    <w:rsid w:val="00DF1FBE"/>
    <w:rsid w:val="00DF4BF2"/>
    <w:rsid w:val="00DF6526"/>
    <w:rsid w:val="00E10BCF"/>
    <w:rsid w:val="00E256C3"/>
    <w:rsid w:val="00E30E02"/>
    <w:rsid w:val="00E3274C"/>
    <w:rsid w:val="00E40201"/>
    <w:rsid w:val="00E43FEA"/>
    <w:rsid w:val="00E45823"/>
    <w:rsid w:val="00E5439C"/>
    <w:rsid w:val="00E56F33"/>
    <w:rsid w:val="00E66A62"/>
    <w:rsid w:val="00E66DA6"/>
    <w:rsid w:val="00E929B9"/>
    <w:rsid w:val="00EA113A"/>
    <w:rsid w:val="00EA2DB5"/>
    <w:rsid w:val="00EB42DD"/>
    <w:rsid w:val="00EB5929"/>
    <w:rsid w:val="00EC02F2"/>
    <w:rsid w:val="00EC3B8F"/>
    <w:rsid w:val="00EE0CA0"/>
    <w:rsid w:val="00EF40AA"/>
    <w:rsid w:val="00F10C99"/>
    <w:rsid w:val="00F2215A"/>
    <w:rsid w:val="00F2241A"/>
    <w:rsid w:val="00F23FE6"/>
    <w:rsid w:val="00F422E7"/>
    <w:rsid w:val="00F45F04"/>
    <w:rsid w:val="00F46F42"/>
    <w:rsid w:val="00F479BD"/>
    <w:rsid w:val="00F577E7"/>
    <w:rsid w:val="00F602C4"/>
    <w:rsid w:val="00F75982"/>
    <w:rsid w:val="00F76062"/>
    <w:rsid w:val="00F76A43"/>
    <w:rsid w:val="00F9590D"/>
    <w:rsid w:val="00FA3EEB"/>
    <w:rsid w:val="00FC0D60"/>
    <w:rsid w:val="00FD5D4C"/>
    <w:rsid w:val="00FE0FEF"/>
    <w:rsid w:val="00FF030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0F516"/>
  <w15:chartTrackingRefBased/>
  <w15:docId w15:val="{244CD88C-B7C7-43F0-87D1-A22F15676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DDD"/>
    <w:pPr>
      <w:jc w:val="both"/>
    </w:pPr>
  </w:style>
  <w:style w:type="paragraph" w:styleId="Titre1">
    <w:name w:val="heading 1"/>
    <w:basedOn w:val="Normal"/>
    <w:next w:val="Normal"/>
    <w:link w:val="Titre1Car"/>
    <w:uiPriority w:val="9"/>
    <w:qFormat/>
    <w:rsid w:val="003E2D1A"/>
    <w:pPr>
      <w:keepNext/>
      <w:keepLines/>
      <w:pageBreakBefore/>
      <w:numPr>
        <w:numId w:val="8"/>
      </w:numPr>
      <w:pBdr>
        <w:bottom w:val="single" w:sz="12" w:space="1" w:color="92D050"/>
      </w:pBdr>
      <w:spacing w:before="360" w:after="240"/>
      <w:ind w:left="431" w:hanging="431"/>
      <w:outlineLvl w:val="0"/>
    </w:pPr>
    <w:rPr>
      <w:rFonts w:asciiTheme="majorHAnsi" w:eastAsiaTheme="majorEastAsia" w:hAnsiTheme="majorHAnsi" w:cstheme="majorBidi"/>
      <w:b/>
      <w:color w:val="92D050"/>
      <w:sz w:val="40"/>
      <w:szCs w:val="32"/>
    </w:rPr>
  </w:style>
  <w:style w:type="paragraph" w:styleId="Titre2">
    <w:name w:val="heading 2"/>
    <w:basedOn w:val="Normal"/>
    <w:next w:val="Normal"/>
    <w:link w:val="Titre2Car"/>
    <w:uiPriority w:val="9"/>
    <w:unhideWhenUsed/>
    <w:qFormat/>
    <w:rsid w:val="00DC61DB"/>
    <w:pPr>
      <w:keepNext/>
      <w:keepLines/>
      <w:numPr>
        <w:ilvl w:val="1"/>
        <w:numId w:val="8"/>
      </w:numPr>
      <w:spacing w:before="240" w:after="240"/>
      <w:outlineLvl w:val="1"/>
    </w:pPr>
    <w:rPr>
      <w:rFonts w:asciiTheme="majorHAnsi" w:eastAsiaTheme="majorEastAsia" w:hAnsiTheme="majorHAnsi" w:cstheme="majorBidi"/>
      <w:b/>
      <w:color w:val="000000" w:themeColor="text1"/>
      <w:sz w:val="36"/>
      <w:szCs w:val="26"/>
    </w:rPr>
  </w:style>
  <w:style w:type="paragraph" w:styleId="Titre3">
    <w:name w:val="heading 3"/>
    <w:basedOn w:val="Normal"/>
    <w:next w:val="Normal"/>
    <w:link w:val="Titre3Car"/>
    <w:uiPriority w:val="9"/>
    <w:unhideWhenUsed/>
    <w:qFormat/>
    <w:rsid w:val="00DC61DB"/>
    <w:pPr>
      <w:keepNext/>
      <w:keepLines/>
      <w:numPr>
        <w:ilvl w:val="2"/>
        <w:numId w:val="8"/>
      </w:numPr>
      <w:spacing w:before="240" w:after="120"/>
      <w:outlineLvl w:val="2"/>
    </w:pPr>
    <w:rPr>
      <w:rFonts w:asciiTheme="majorHAnsi" w:eastAsiaTheme="majorEastAsia" w:hAnsiTheme="majorHAnsi" w:cstheme="majorBidi"/>
      <w:b/>
      <w:color w:val="92D050"/>
      <w:sz w:val="32"/>
      <w:szCs w:val="24"/>
    </w:rPr>
  </w:style>
  <w:style w:type="paragraph" w:styleId="Titre4">
    <w:name w:val="heading 4"/>
    <w:basedOn w:val="Normal"/>
    <w:next w:val="Normal"/>
    <w:link w:val="Titre4Car"/>
    <w:uiPriority w:val="9"/>
    <w:unhideWhenUsed/>
    <w:qFormat/>
    <w:rsid w:val="00D74EF7"/>
    <w:pPr>
      <w:keepNext/>
      <w:keepLines/>
      <w:numPr>
        <w:ilvl w:val="3"/>
        <w:numId w:val="8"/>
      </w:numPr>
      <w:spacing w:before="120" w:after="120"/>
      <w:outlineLvl w:val="3"/>
    </w:pPr>
    <w:rPr>
      <w:rFonts w:asciiTheme="majorHAnsi" w:eastAsiaTheme="majorEastAsia" w:hAnsiTheme="majorHAnsi" w:cstheme="majorBidi"/>
      <w:b/>
      <w:iCs/>
      <w:sz w:val="28"/>
    </w:rPr>
  </w:style>
  <w:style w:type="paragraph" w:styleId="Titre5">
    <w:name w:val="heading 5"/>
    <w:basedOn w:val="Normal"/>
    <w:next w:val="Normal"/>
    <w:link w:val="Titre5Car"/>
    <w:uiPriority w:val="9"/>
    <w:unhideWhenUsed/>
    <w:qFormat/>
    <w:rsid w:val="00D74EF7"/>
    <w:pPr>
      <w:keepNext/>
      <w:keepLines/>
      <w:numPr>
        <w:ilvl w:val="4"/>
        <w:numId w:val="8"/>
      </w:numPr>
      <w:spacing w:before="40" w:after="0"/>
      <w:outlineLvl w:val="4"/>
    </w:pPr>
    <w:rPr>
      <w:rFonts w:asciiTheme="majorHAnsi" w:eastAsiaTheme="majorEastAsia" w:hAnsiTheme="majorHAnsi" w:cstheme="majorBidi"/>
      <w:b/>
      <w:i/>
      <w:color w:val="92D050"/>
      <w:sz w:val="28"/>
    </w:rPr>
  </w:style>
  <w:style w:type="paragraph" w:styleId="Titre6">
    <w:name w:val="heading 6"/>
    <w:basedOn w:val="Normal"/>
    <w:next w:val="Normal"/>
    <w:link w:val="Titre6Car"/>
    <w:uiPriority w:val="9"/>
    <w:semiHidden/>
    <w:unhideWhenUsed/>
    <w:qFormat/>
    <w:rsid w:val="00CC664E"/>
    <w:pPr>
      <w:keepNext/>
      <w:keepLines/>
      <w:numPr>
        <w:ilvl w:val="5"/>
        <w:numId w:val="8"/>
      </w:numPr>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CC664E"/>
    <w:pPr>
      <w:keepNext/>
      <w:keepLines/>
      <w:numPr>
        <w:ilvl w:val="6"/>
        <w:numId w:val="8"/>
      </w:numPr>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CC664E"/>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CC664E"/>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C61DB"/>
    <w:rPr>
      <w:rFonts w:asciiTheme="majorHAnsi" w:eastAsiaTheme="majorEastAsia" w:hAnsiTheme="majorHAnsi" w:cstheme="majorBidi"/>
      <w:b/>
      <w:color w:val="000000" w:themeColor="text1"/>
      <w:sz w:val="36"/>
      <w:szCs w:val="26"/>
    </w:rPr>
  </w:style>
  <w:style w:type="paragraph" w:styleId="Titre">
    <w:name w:val="Title"/>
    <w:basedOn w:val="Normal"/>
    <w:next w:val="Normal"/>
    <w:link w:val="TitreCar"/>
    <w:uiPriority w:val="10"/>
    <w:qFormat/>
    <w:rsid w:val="00DC61DB"/>
    <w:pPr>
      <w:shd w:val="clear" w:color="auto" w:fill="92D050"/>
      <w:spacing w:before="2400" w:after="0" w:line="240" w:lineRule="auto"/>
      <w:contextualSpacing/>
      <w:jc w:val="center"/>
    </w:pPr>
    <w:rPr>
      <w:rFonts w:asciiTheme="majorHAnsi" w:eastAsiaTheme="majorEastAsia" w:hAnsiTheme="majorHAnsi" w:cstheme="majorBidi"/>
      <w:b/>
      <w:color w:val="FFFFFF" w:themeColor="background1"/>
      <w:spacing w:val="-10"/>
      <w:kern w:val="28"/>
      <w:sz w:val="96"/>
      <w:szCs w:val="56"/>
    </w:rPr>
  </w:style>
  <w:style w:type="character" w:customStyle="1" w:styleId="TitreCar">
    <w:name w:val="Titre Car"/>
    <w:basedOn w:val="Policepardfaut"/>
    <w:link w:val="Titre"/>
    <w:uiPriority w:val="10"/>
    <w:rsid w:val="00DC61DB"/>
    <w:rPr>
      <w:rFonts w:asciiTheme="majorHAnsi" w:eastAsiaTheme="majorEastAsia" w:hAnsiTheme="majorHAnsi" w:cstheme="majorBidi"/>
      <w:b/>
      <w:color w:val="FFFFFF" w:themeColor="background1"/>
      <w:spacing w:val="-10"/>
      <w:kern w:val="28"/>
      <w:sz w:val="96"/>
      <w:szCs w:val="56"/>
      <w:shd w:val="clear" w:color="auto" w:fill="92D050"/>
    </w:rPr>
  </w:style>
  <w:style w:type="paragraph" w:styleId="Sous-titre">
    <w:name w:val="Subtitle"/>
    <w:basedOn w:val="Normal"/>
    <w:next w:val="Normal"/>
    <w:link w:val="Sous-titreCar"/>
    <w:uiPriority w:val="11"/>
    <w:qFormat/>
    <w:rsid w:val="00716612"/>
    <w:pPr>
      <w:numPr>
        <w:ilvl w:val="1"/>
      </w:numPr>
      <w:spacing w:before="240"/>
      <w:jc w:val="center"/>
    </w:pPr>
    <w:rPr>
      <w:rFonts w:eastAsiaTheme="minorEastAsia"/>
      <w:b/>
      <w:color w:val="5A5A5A" w:themeColor="text1" w:themeTint="A5"/>
      <w:spacing w:val="15"/>
      <w:sz w:val="56"/>
    </w:rPr>
  </w:style>
  <w:style w:type="character" w:customStyle="1" w:styleId="Sous-titreCar">
    <w:name w:val="Sous-titre Car"/>
    <w:basedOn w:val="Policepardfaut"/>
    <w:link w:val="Sous-titre"/>
    <w:uiPriority w:val="11"/>
    <w:rsid w:val="00716612"/>
    <w:rPr>
      <w:rFonts w:eastAsiaTheme="minorEastAsia"/>
      <w:b/>
      <w:color w:val="5A5A5A" w:themeColor="text1" w:themeTint="A5"/>
      <w:spacing w:val="15"/>
      <w:sz w:val="56"/>
    </w:rPr>
  </w:style>
  <w:style w:type="character" w:customStyle="1" w:styleId="Titre1Car">
    <w:name w:val="Titre 1 Car"/>
    <w:basedOn w:val="Policepardfaut"/>
    <w:link w:val="Titre1"/>
    <w:uiPriority w:val="9"/>
    <w:rsid w:val="003E2D1A"/>
    <w:rPr>
      <w:rFonts w:asciiTheme="majorHAnsi" w:eastAsiaTheme="majorEastAsia" w:hAnsiTheme="majorHAnsi" w:cstheme="majorBidi"/>
      <w:b/>
      <w:color w:val="92D050"/>
      <w:sz w:val="40"/>
      <w:szCs w:val="32"/>
    </w:rPr>
  </w:style>
  <w:style w:type="table" w:styleId="Grilledutableau">
    <w:name w:val="Table Grid"/>
    <w:basedOn w:val="TableauNormal"/>
    <w:uiPriority w:val="39"/>
    <w:rsid w:val="00FA3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5">
    <w:name w:val="Grid Table 4 Accent 5"/>
    <w:basedOn w:val="TableauNormal"/>
    <w:uiPriority w:val="49"/>
    <w:rsid w:val="00FA3EE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Grille4-Accentuation6">
    <w:name w:val="Grid Table 4 Accent 6"/>
    <w:basedOn w:val="TableauNormal"/>
    <w:uiPriority w:val="49"/>
    <w:rsid w:val="00FA3EE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Titre3Car">
    <w:name w:val="Titre 3 Car"/>
    <w:basedOn w:val="Policepardfaut"/>
    <w:link w:val="Titre3"/>
    <w:uiPriority w:val="9"/>
    <w:rsid w:val="00DC61DB"/>
    <w:rPr>
      <w:rFonts w:asciiTheme="majorHAnsi" w:eastAsiaTheme="majorEastAsia" w:hAnsiTheme="majorHAnsi" w:cstheme="majorBidi"/>
      <w:b/>
      <w:color w:val="92D050"/>
      <w:sz w:val="32"/>
      <w:szCs w:val="24"/>
    </w:rPr>
  </w:style>
  <w:style w:type="paragraph" w:styleId="Paragraphedeliste">
    <w:name w:val="List Paragraph"/>
    <w:basedOn w:val="Normal"/>
    <w:uiPriority w:val="34"/>
    <w:qFormat/>
    <w:rsid w:val="00DC61DB"/>
    <w:pPr>
      <w:ind w:left="720"/>
      <w:contextualSpacing/>
    </w:pPr>
  </w:style>
  <w:style w:type="character" w:customStyle="1" w:styleId="Titre4Car">
    <w:name w:val="Titre 4 Car"/>
    <w:basedOn w:val="Policepardfaut"/>
    <w:link w:val="Titre4"/>
    <w:uiPriority w:val="9"/>
    <w:rsid w:val="00D74EF7"/>
    <w:rPr>
      <w:rFonts w:asciiTheme="majorHAnsi" w:eastAsiaTheme="majorEastAsia" w:hAnsiTheme="majorHAnsi" w:cstheme="majorBidi"/>
      <w:b/>
      <w:iCs/>
      <w:sz w:val="28"/>
    </w:rPr>
  </w:style>
  <w:style w:type="character" w:styleId="Lienhypertexte">
    <w:name w:val="Hyperlink"/>
    <w:basedOn w:val="Policepardfaut"/>
    <w:uiPriority w:val="99"/>
    <w:unhideWhenUsed/>
    <w:rsid w:val="005C4DEE"/>
    <w:rPr>
      <w:color w:val="0000FF"/>
      <w:u w:val="single"/>
    </w:rPr>
  </w:style>
  <w:style w:type="character" w:customStyle="1" w:styleId="Titre5Car">
    <w:name w:val="Titre 5 Car"/>
    <w:basedOn w:val="Policepardfaut"/>
    <w:link w:val="Titre5"/>
    <w:uiPriority w:val="9"/>
    <w:rsid w:val="00D74EF7"/>
    <w:rPr>
      <w:rFonts w:asciiTheme="majorHAnsi" w:eastAsiaTheme="majorEastAsia" w:hAnsiTheme="majorHAnsi" w:cstheme="majorBidi"/>
      <w:b/>
      <w:i/>
      <w:color w:val="92D050"/>
      <w:sz w:val="28"/>
    </w:rPr>
  </w:style>
  <w:style w:type="character" w:customStyle="1" w:styleId="Titre6Car">
    <w:name w:val="Titre 6 Car"/>
    <w:basedOn w:val="Policepardfaut"/>
    <w:link w:val="Titre6"/>
    <w:uiPriority w:val="9"/>
    <w:semiHidden/>
    <w:rsid w:val="00CC664E"/>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CC664E"/>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CC664E"/>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CC664E"/>
    <w:rPr>
      <w:rFonts w:asciiTheme="majorHAnsi" w:eastAsiaTheme="majorEastAsia" w:hAnsiTheme="majorHAnsi" w:cstheme="majorBidi"/>
      <w:i/>
      <w:iCs/>
      <w:color w:val="272727" w:themeColor="text1" w:themeTint="D8"/>
      <w:sz w:val="21"/>
      <w:szCs w:val="21"/>
    </w:rPr>
  </w:style>
  <w:style w:type="paragraph" w:styleId="En-ttedetabledesmatires">
    <w:name w:val="TOC Heading"/>
    <w:basedOn w:val="Titre1"/>
    <w:next w:val="Normal"/>
    <w:uiPriority w:val="39"/>
    <w:unhideWhenUsed/>
    <w:qFormat/>
    <w:rsid w:val="00CC664E"/>
    <w:pPr>
      <w:numPr>
        <w:numId w:val="0"/>
      </w:numPr>
      <w:pBdr>
        <w:bottom w:val="none" w:sz="0" w:space="0" w:color="auto"/>
      </w:pBdr>
      <w:spacing w:before="240" w:after="0"/>
      <w:jc w:val="left"/>
      <w:outlineLvl w:val="9"/>
    </w:pPr>
    <w:rPr>
      <w:b w:val="0"/>
      <w:color w:val="2F5496" w:themeColor="accent1" w:themeShade="BF"/>
      <w:sz w:val="32"/>
      <w:lang w:eastAsia="fr-CH"/>
    </w:rPr>
  </w:style>
  <w:style w:type="paragraph" w:styleId="TM1">
    <w:name w:val="toc 1"/>
    <w:basedOn w:val="Normal"/>
    <w:next w:val="Normal"/>
    <w:autoRedefine/>
    <w:uiPriority w:val="39"/>
    <w:unhideWhenUsed/>
    <w:rsid w:val="00CC664E"/>
    <w:pPr>
      <w:spacing w:after="100"/>
    </w:pPr>
  </w:style>
  <w:style w:type="paragraph" w:styleId="TM2">
    <w:name w:val="toc 2"/>
    <w:basedOn w:val="Normal"/>
    <w:next w:val="Normal"/>
    <w:autoRedefine/>
    <w:uiPriority w:val="39"/>
    <w:unhideWhenUsed/>
    <w:rsid w:val="00CC664E"/>
    <w:pPr>
      <w:spacing w:after="100"/>
      <w:ind w:left="220"/>
    </w:pPr>
  </w:style>
  <w:style w:type="paragraph" w:styleId="TM3">
    <w:name w:val="toc 3"/>
    <w:basedOn w:val="Normal"/>
    <w:next w:val="Normal"/>
    <w:autoRedefine/>
    <w:uiPriority w:val="39"/>
    <w:unhideWhenUsed/>
    <w:rsid w:val="00CC664E"/>
    <w:pPr>
      <w:spacing w:after="100"/>
      <w:ind w:left="440"/>
    </w:pPr>
  </w:style>
  <w:style w:type="table" w:styleId="TableauGrille5Fonc-Accentuation6">
    <w:name w:val="Grid Table 5 Dark Accent 6"/>
    <w:basedOn w:val="TableauNormal"/>
    <w:uiPriority w:val="50"/>
    <w:rsid w:val="005C707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En-tte">
    <w:name w:val="header"/>
    <w:basedOn w:val="Normal"/>
    <w:link w:val="En-tteCar"/>
    <w:uiPriority w:val="99"/>
    <w:unhideWhenUsed/>
    <w:rsid w:val="00783EDB"/>
    <w:pPr>
      <w:tabs>
        <w:tab w:val="center" w:pos="4536"/>
        <w:tab w:val="right" w:pos="9072"/>
      </w:tabs>
      <w:spacing w:after="0" w:line="240" w:lineRule="auto"/>
    </w:pPr>
  </w:style>
  <w:style w:type="character" w:customStyle="1" w:styleId="En-tteCar">
    <w:name w:val="En-tête Car"/>
    <w:basedOn w:val="Policepardfaut"/>
    <w:link w:val="En-tte"/>
    <w:uiPriority w:val="99"/>
    <w:rsid w:val="00783EDB"/>
  </w:style>
  <w:style w:type="paragraph" w:styleId="Pieddepage">
    <w:name w:val="footer"/>
    <w:basedOn w:val="Normal"/>
    <w:link w:val="PieddepageCar"/>
    <w:uiPriority w:val="99"/>
    <w:unhideWhenUsed/>
    <w:rsid w:val="00783E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83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782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ferenceId xmlns="5717fdc8-eef3-4f25-aa85-1cc757beebc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946FEC70A3CD341BD7C199E8097BD06" ma:contentTypeVersion="11" ma:contentTypeDescription="Create a new document." ma:contentTypeScope="" ma:versionID="2b61c5ffcf17c1dadea268d105f15b6b">
  <xsd:schema xmlns:xsd="http://www.w3.org/2001/XMLSchema" xmlns:xs="http://www.w3.org/2001/XMLSchema" xmlns:p="http://schemas.microsoft.com/office/2006/metadata/properties" xmlns:ns2="5717fdc8-eef3-4f25-aa85-1cc757beebcb" targetNamespace="http://schemas.microsoft.com/office/2006/metadata/properties" ma:root="true" ma:fieldsID="344ffe154a3cf5b14f1d02272bdf17ea" ns2:_="">
    <xsd:import namespace="5717fdc8-eef3-4f25-aa85-1cc757beebcb"/>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17fdc8-eef3-4f25-aa85-1cc757beebcb"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27D3CB-2EBA-41A6-B937-DAC69FA68B9B}">
  <ds:schemaRefs>
    <ds:schemaRef ds:uri="http://schemas.microsoft.com/office/2006/metadata/properties"/>
    <ds:schemaRef ds:uri="http://schemas.microsoft.com/office/infopath/2007/PartnerControls"/>
    <ds:schemaRef ds:uri="5717fdc8-eef3-4f25-aa85-1cc757beebcb"/>
  </ds:schemaRefs>
</ds:datastoreItem>
</file>

<file path=customXml/itemProps2.xml><?xml version="1.0" encoding="utf-8"?>
<ds:datastoreItem xmlns:ds="http://schemas.openxmlformats.org/officeDocument/2006/customXml" ds:itemID="{BB07095C-DEC3-423B-AC89-EDD5EE7F28AA}">
  <ds:schemaRefs>
    <ds:schemaRef ds:uri="http://schemas.openxmlformats.org/officeDocument/2006/bibliography"/>
  </ds:schemaRefs>
</ds:datastoreItem>
</file>

<file path=customXml/itemProps3.xml><?xml version="1.0" encoding="utf-8"?>
<ds:datastoreItem xmlns:ds="http://schemas.openxmlformats.org/officeDocument/2006/customXml" ds:itemID="{740D8B17-41A2-48FC-817B-065FCA68D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17fdc8-eef3-4f25-aa85-1cc757bee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283371-CC77-4774-BB7A-CB7ACF2674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898</Words>
  <Characters>4945</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Menoud Lucas</dc:creator>
  <cp:keywords/>
  <dc:description/>
  <cp:lastModifiedBy>Menoud Lucas</cp:lastModifiedBy>
  <cp:revision>2</cp:revision>
  <dcterms:created xsi:type="dcterms:W3CDTF">2023-03-03T06:43:00Z</dcterms:created>
  <dcterms:modified xsi:type="dcterms:W3CDTF">2023-03-03T06:43:00Z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0x0101005946FEC70A3CD341BD7C199E8097BD06</vt:lpwstr>
  </property>
  <property fmtid="{D5CDD505-2E9C-101B-9397-08002B2CF9AE}" pid="3" name="Order">
    <vt:r8>843000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